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5CB6F3" w14:textId="77777777" w:rsidR="00255914" w:rsidRPr="00484895" w:rsidRDefault="00255914" w:rsidP="00484895">
      <w:pPr>
        <w:spacing w:after="0" w:line="240" w:lineRule="auto"/>
        <w:jc w:val="center"/>
        <w:rPr>
          <w:rFonts w:ascii="Times New Roman" w:hAnsi="Times New Roman"/>
          <w:b/>
        </w:rPr>
      </w:pPr>
      <w:r w:rsidRPr="00484895">
        <w:rPr>
          <w:rFonts w:ascii="Times New Roman" w:hAnsi="Times New Roman"/>
          <w:b/>
        </w:rPr>
        <w:t>SYLABUS DO PRZEDMIOTU</w:t>
      </w:r>
    </w:p>
    <w:p w14:paraId="2DE329ED" w14:textId="77777777" w:rsidR="008A0720" w:rsidRPr="00484895" w:rsidRDefault="008A0720" w:rsidP="00484895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0"/>
        <w:gridCol w:w="5240"/>
      </w:tblGrid>
      <w:tr w:rsidR="008A0720" w:rsidRPr="00484895" w14:paraId="2E152968" w14:textId="77777777" w:rsidTr="00AE4381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228E" w14:textId="77777777" w:rsidR="008A0720" w:rsidRPr="00484895" w:rsidRDefault="008A0720" w:rsidP="0048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484895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9EC0" w14:textId="77777777" w:rsidR="008A0720" w:rsidRPr="00484895" w:rsidRDefault="008A0720" w:rsidP="00D86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84895">
              <w:rPr>
                <w:rFonts w:ascii="Times New Roman" w:hAnsi="Times New Roman"/>
                <w:b/>
              </w:rPr>
              <w:t>Gospodarka nieruchomościami</w:t>
            </w:r>
          </w:p>
        </w:tc>
      </w:tr>
      <w:tr w:rsidR="008A0720" w:rsidRPr="00484895" w14:paraId="6F2D7A5C" w14:textId="77777777" w:rsidTr="00AE4381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45C8" w14:textId="77777777" w:rsidR="008A0720" w:rsidRPr="00484895" w:rsidRDefault="008A0720" w:rsidP="0048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484895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030B" w14:textId="77777777" w:rsidR="008A0720" w:rsidRPr="00484895" w:rsidRDefault="008A0720" w:rsidP="00D86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84895">
              <w:rPr>
                <w:rFonts w:ascii="Times New Roman" w:eastAsia="Times New Roman" w:hAnsi="Times New Roman"/>
                <w:b/>
              </w:rPr>
              <w:t>Finanse i Rachunkowość w Biznesie</w:t>
            </w:r>
          </w:p>
        </w:tc>
      </w:tr>
      <w:tr w:rsidR="008A0720" w:rsidRPr="00484895" w14:paraId="15091079" w14:textId="77777777" w:rsidTr="00AE4381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128F" w14:textId="77777777" w:rsidR="008A0720" w:rsidRPr="00484895" w:rsidRDefault="008A0720" w:rsidP="0048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484895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CA98" w14:textId="5817536B" w:rsidR="008A0720" w:rsidRPr="00484895" w:rsidRDefault="00AE4381" w:rsidP="00D86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</w:rPr>
              <w:t>N</w:t>
            </w:r>
            <w:r w:rsidR="008A0720" w:rsidRPr="00484895">
              <w:rPr>
                <w:rFonts w:ascii="Times New Roman" w:eastAsia="Times New Roman" w:hAnsi="Times New Roman"/>
                <w:b/>
              </w:rPr>
              <w:t>iestacjonarne</w:t>
            </w:r>
          </w:p>
        </w:tc>
      </w:tr>
      <w:tr w:rsidR="008A0720" w:rsidRPr="00484895" w14:paraId="51771730" w14:textId="77777777" w:rsidTr="00AE4381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B0F9" w14:textId="77777777" w:rsidR="008A0720" w:rsidRPr="00484895" w:rsidRDefault="008A0720" w:rsidP="0048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484895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1115" w14:textId="77777777" w:rsidR="008A0720" w:rsidRPr="00484895" w:rsidRDefault="00BC3BB2" w:rsidP="00D86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484895">
              <w:rPr>
                <w:rFonts w:ascii="Times New Roman" w:eastAsia="Times New Roman" w:hAnsi="Times New Roman"/>
                <w:b/>
              </w:rPr>
              <w:t>pierwszego</w:t>
            </w:r>
            <w:r w:rsidR="008A0720" w:rsidRPr="00484895">
              <w:rPr>
                <w:rFonts w:ascii="Times New Roman" w:eastAsia="Times New Roman" w:hAnsi="Times New Roman"/>
                <w:b/>
              </w:rPr>
              <w:t xml:space="preserve"> stopnia</w:t>
            </w:r>
          </w:p>
        </w:tc>
      </w:tr>
      <w:tr w:rsidR="008A0720" w:rsidRPr="00484895" w14:paraId="267DE05C" w14:textId="77777777" w:rsidTr="00AE4381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6DFE" w14:textId="77777777" w:rsidR="008A0720" w:rsidRPr="00484895" w:rsidRDefault="008A0720" w:rsidP="0048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484895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9624" w14:textId="77777777" w:rsidR="008A0720" w:rsidRPr="00484895" w:rsidRDefault="00F224FF" w:rsidP="00D86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84895">
              <w:rPr>
                <w:rFonts w:ascii="Times New Roman" w:eastAsia="Times New Roman" w:hAnsi="Times New Roman"/>
                <w:b/>
              </w:rPr>
              <w:t>2</w:t>
            </w:r>
          </w:p>
        </w:tc>
      </w:tr>
      <w:tr w:rsidR="008A0720" w:rsidRPr="00484895" w14:paraId="23EAB41A" w14:textId="77777777" w:rsidTr="00AE4381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F7DF" w14:textId="77777777" w:rsidR="008A0720" w:rsidRPr="00484895" w:rsidRDefault="008A0720" w:rsidP="0048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484895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06AC" w14:textId="77777777" w:rsidR="008A0720" w:rsidRPr="00484895" w:rsidRDefault="008A0720" w:rsidP="00D86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84895">
              <w:rPr>
                <w:rFonts w:ascii="Times New Roman" w:eastAsia="Times New Roman" w:hAnsi="Times New Roman"/>
                <w:b/>
              </w:rPr>
              <w:t>I</w:t>
            </w:r>
            <w:r w:rsidR="001A5D92" w:rsidRPr="00484895">
              <w:rPr>
                <w:rFonts w:ascii="Times New Roman" w:eastAsia="Times New Roman" w:hAnsi="Times New Roman"/>
                <w:b/>
              </w:rPr>
              <w:t>V</w:t>
            </w:r>
          </w:p>
        </w:tc>
      </w:tr>
      <w:tr w:rsidR="008A0720" w:rsidRPr="00484895" w14:paraId="6B077453" w14:textId="77777777" w:rsidTr="00AE4381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0516" w14:textId="77777777" w:rsidR="008A0720" w:rsidRPr="00484895" w:rsidRDefault="008A0720" w:rsidP="0048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484895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0D50" w14:textId="11E81ACC" w:rsidR="008A0720" w:rsidRPr="00484895" w:rsidRDefault="008A0720" w:rsidP="00AE4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84895">
              <w:rPr>
                <w:rFonts w:ascii="Times New Roman" w:eastAsia="Times New Roman" w:hAnsi="Times New Roman"/>
                <w:b/>
              </w:rPr>
              <w:t>Katedra Ekonomii, Inwestycji i Nieruchomości</w:t>
            </w:r>
          </w:p>
        </w:tc>
      </w:tr>
      <w:tr w:rsidR="008A0720" w:rsidRPr="00484895" w14:paraId="0776F83D" w14:textId="77777777" w:rsidTr="00AE4381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922F" w14:textId="77777777" w:rsidR="008A0720" w:rsidRPr="00484895" w:rsidRDefault="008A0720" w:rsidP="0048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484895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DCA1" w14:textId="13CD2675" w:rsidR="008A0720" w:rsidRPr="00484895" w:rsidRDefault="0044571B" w:rsidP="00D86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d</w:t>
            </w:r>
            <w:r w:rsidR="008A0720" w:rsidRPr="00484895">
              <w:rPr>
                <w:rFonts w:ascii="Times New Roman" w:eastAsia="Times New Roman" w:hAnsi="Times New Roman"/>
                <w:b/>
              </w:rPr>
              <w:t>r inż. Iwona Gorzeń-Mitka</w:t>
            </w:r>
          </w:p>
        </w:tc>
      </w:tr>
      <w:tr w:rsidR="008A0720" w:rsidRPr="00484895" w14:paraId="3AEC3BB4" w14:textId="77777777" w:rsidTr="00AE4381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F746" w14:textId="77777777" w:rsidR="008A0720" w:rsidRPr="00484895" w:rsidRDefault="008A0720" w:rsidP="0048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484895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44B1" w14:textId="143151E7" w:rsidR="008A0720" w:rsidRPr="00484895" w:rsidRDefault="00AE4381" w:rsidP="00D86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O</w:t>
            </w:r>
            <w:r w:rsidR="008A0720" w:rsidRPr="00484895">
              <w:rPr>
                <w:rFonts w:ascii="Times New Roman" w:eastAsia="Times New Roman" w:hAnsi="Times New Roman"/>
                <w:b/>
              </w:rPr>
              <w:t>gólnoakademicki</w:t>
            </w:r>
            <w:proofErr w:type="spellEnd"/>
          </w:p>
        </w:tc>
      </w:tr>
      <w:tr w:rsidR="008A0720" w:rsidRPr="00484895" w14:paraId="3EBE9151" w14:textId="77777777" w:rsidTr="00AE4381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6EEB" w14:textId="77777777" w:rsidR="008A0720" w:rsidRPr="00484895" w:rsidRDefault="008A0720" w:rsidP="0048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484895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08EE" w14:textId="77777777" w:rsidR="008A0720" w:rsidRPr="00484895" w:rsidRDefault="008A0720" w:rsidP="00D86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84895">
              <w:rPr>
                <w:rFonts w:ascii="Times New Roman" w:eastAsia="Times New Roman" w:hAnsi="Times New Roman"/>
                <w:b/>
              </w:rPr>
              <w:t>4</w:t>
            </w:r>
          </w:p>
        </w:tc>
      </w:tr>
    </w:tbl>
    <w:p w14:paraId="2FD997D5" w14:textId="77777777" w:rsidR="008A0720" w:rsidRPr="00484895" w:rsidRDefault="008A0720" w:rsidP="00484895">
      <w:pPr>
        <w:spacing w:after="0" w:line="240" w:lineRule="auto"/>
        <w:rPr>
          <w:rFonts w:ascii="Times New Roman" w:hAnsi="Times New Roman"/>
          <w:b/>
        </w:rPr>
      </w:pPr>
    </w:p>
    <w:p w14:paraId="49A2A430" w14:textId="77777777" w:rsidR="008A0720" w:rsidRPr="00484895" w:rsidRDefault="008A0720" w:rsidP="00484895">
      <w:pPr>
        <w:spacing w:after="0" w:line="240" w:lineRule="auto"/>
        <w:rPr>
          <w:rFonts w:ascii="Times New Roman" w:hAnsi="Times New Roman"/>
          <w:b/>
        </w:rPr>
      </w:pPr>
      <w:r w:rsidRPr="00484895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782"/>
        <w:gridCol w:w="2087"/>
        <w:gridCol w:w="1677"/>
        <w:gridCol w:w="1846"/>
      </w:tblGrid>
      <w:tr w:rsidR="008A0720" w:rsidRPr="00484895" w14:paraId="5DDE9661" w14:textId="77777777" w:rsidTr="008A0720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AF28" w14:textId="77777777" w:rsidR="008A0720" w:rsidRPr="00484895" w:rsidRDefault="008A0720" w:rsidP="0048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84895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9D0D" w14:textId="77777777" w:rsidR="008A0720" w:rsidRPr="00484895" w:rsidRDefault="008A0720" w:rsidP="0048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84895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B797" w14:textId="77777777" w:rsidR="008A0720" w:rsidRPr="00484895" w:rsidRDefault="008A0720" w:rsidP="0048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84895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FAB6" w14:textId="77777777" w:rsidR="008A0720" w:rsidRPr="00484895" w:rsidRDefault="008A0720" w:rsidP="0048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84895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16AB" w14:textId="77777777" w:rsidR="008A0720" w:rsidRPr="00484895" w:rsidRDefault="008A0720" w:rsidP="0048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84895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8A0720" w:rsidRPr="00484895" w14:paraId="5C680AC6" w14:textId="77777777" w:rsidTr="008A0720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F59C" w14:textId="751973A8" w:rsidR="008A0720" w:rsidRPr="000D3167" w:rsidRDefault="000D3167" w:rsidP="0048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</w:rPr>
            </w:pPr>
            <w:r>
              <w:rPr>
                <w:rFonts w:ascii="Times New Roman" w:eastAsia="Times New Roman" w:hAnsi="Times New Roman"/>
                <w:b/>
                <w:color w:val="FF0000"/>
              </w:rPr>
              <w:t>12</w:t>
            </w:r>
            <w:r w:rsidR="008A0720" w:rsidRPr="000D3167">
              <w:rPr>
                <w:rFonts w:ascii="Times New Roman" w:eastAsia="Times New Roman" w:hAnsi="Times New Roman"/>
                <w:b/>
                <w:color w:val="FF0000"/>
              </w:rPr>
              <w:t>E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2A80" w14:textId="2717BB11" w:rsidR="008A0720" w:rsidRPr="000D3167" w:rsidRDefault="000D3167" w:rsidP="0048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</w:rPr>
            </w:pPr>
            <w:r>
              <w:rPr>
                <w:rFonts w:ascii="Times New Roman" w:eastAsia="Times New Roman" w:hAnsi="Times New Roman"/>
                <w:b/>
                <w:color w:val="FF0000"/>
              </w:rPr>
              <w:t>15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5F9F" w14:textId="77777777" w:rsidR="008A0720" w:rsidRPr="00484895" w:rsidRDefault="008A0720" w:rsidP="0048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84895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189F" w14:textId="77777777" w:rsidR="008A0720" w:rsidRPr="00484895" w:rsidRDefault="008A0720" w:rsidP="0048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84895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7F00" w14:textId="77777777" w:rsidR="008A0720" w:rsidRPr="00484895" w:rsidRDefault="008A0720" w:rsidP="0048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84895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14:paraId="1E723DCD" w14:textId="77777777" w:rsidR="008A0720" w:rsidRPr="00484895" w:rsidRDefault="008A0720" w:rsidP="00484895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676E1F1" w14:textId="77777777" w:rsidR="00817A0E" w:rsidRPr="003A0F53" w:rsidRDefault="00817A0E" w:rsidP="00817A0E">
      <w:pPr>
        <w:spacing w:after="0" w:line="240" w:lineRule="auto"/>
        <w:rPr>
          <w:rFonts w:ascii="Times New Roman" w:hAnsi="Times New Roman"/>
          <w:b/>
          <w:u w:val="single"/>
        </w:rPr>
      </w:pPr>
      <w:r w:rsidRPr="003A0F53">
        <w:rPr>
          <w:rFonts w:ascii="Times New Roman" w:hAnsi="Times New Roman"/>
          <w:b/>
          <w:u w:val="single"/>
        </w:rPr>
        <w:t>OPIS PRZEDMIOTU</w:t>
      </w:r>
    </w:p>
    <w:p w14:paraId="69C688A1" w14:textId="77777777" w:rsidR="00817A0E" w:rsidRPr="003A0F53" w:rsidRDefault="00817A0E" w:rsidP="00817A0E">
      <w:pPr>
        <w:spacing w:after="0" w:line="240" w:lineRule="auto"/>
        <w:rPr>
          <w:rFonts w:ascii="Times New Roman" w:hAnsi="Times New Roman"/>
          <w:b/>
        </w:rPr>
      </w:pPr>
      <w:r w:rsidRPr="003A0F53">
        <w:rPr>
          <w:rFonts w:ascii="Times New Roman" w:hAnsi="Times New Roman"/>
          <w:b/>
        </w:rPr>
        <w:t>CEL PRZEDMIOTU</w:t>
      </w:r>
    </w:p>
    <w:p w14:paraId="00747D88" w14:textId="77777777" w:rsidR="00817A0E" w:rsidRPr="003A0F53" w:rsidRDefault="00817A0E" w:rsidP="00817A0E">
      <w:pPr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</w:rPr>
        <w:t>C1. Przedstawienie i omówienie podstawowych zasad gospodarowania nieruchomościami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</w:r>
      <w:r w:rsidRPr="003A0F53">
        <w:rPr>
          <w:rFonts w:ascii="Times New Roman" w:hAnsi="Times New Roman"/>
        </w:rPr>
        <w:t>w szczególności nieruchomości stanowiących własność Skarbu Państwa lub jednostek samorządu terytorialnego w Polsce.</w:t>
      </w:r>
    </w:p>
    <w:p w14:paraId="1000733F" w14:textId="77777777" w:rsidR="00817A0E" w:rsidRPr="003A0F53" w:rsidRDefault="00817A0E" w:rsidP="00817A0E">
      <w:pPr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</w:rPr>
        <w:t xml:space="preserve">C2. Wyjaśnienie znaczenia i pojęć związanych z gospodarką nieruchomościami, </w:t>
      </w:r>
      <w:r w:rsidRPr="003A0F53">
        <w:rPr>
          <w:rFonts w:ascii="Times New Roman" w:hAnsi="Times New Roman"/>
          <w:color w:val="000000"/>
        </w:rPr>
        <w:t>wypracowanie umiejętności praktycznych m.in. swobodnego posługiwania się terminologią i zrozumienia podstawowych zasad regulujących gospodarowanie nieruchomościami.</w:t>
      </w:r>
    </w:p>
    <w:p w14:paraId="7C51EB23" w14:textId="77777777" w:rsidR="00817A0E" w:rsidRPr="003A0F53" w:rsidRDefault="00817A0E" w:rsidP="00817A0E">
      <w:pPr>
        <w:spacing w:after="0" w:line="240" w:lineRule="auto"/>
        <w:jc w:val="both"/>
        <w:rPr>
          <w:rFonts w:ascii="Times New Roman" w:hAnsi="Times New Roman"/>
        </w:rPr>
      </w:pPr>
    </w:p>
    <w:p w14:paraId="6DB68C58" w14:textId="77777777" w:rsidR="00817A0E" w:rsidRPr="003A0F53" w:rsidRDefault="00817A0E" w:rsidP="00817A0E">
      <w:pPr>
        <w:spacing w:after="0" w:line="240" w:lineRule="auto"/>
        <w:rPr>
          <w:rFonts w:ascii="Times New Roman" w:hAnsi="Times New Roman"/>
          <w:b/>
        </w:rPr>
      </w:pPr>
      <w:r w:rsidRPr="003A0F53">
        <w:rPr>
          <w:rFonts w:ascii="Times New Roman" w:hAnsi="Times New Roman"/>
          <w:b/>
        </w:rPr>
        <w:t>WYMAGANIA WSTĘPNE W ZAKRESIE WIEDZY, UMIEJĘTNOŚCI I INNYCH KOMPETENCJI</w:t>
      </w:r>
    </w:p>
    <w:p w14:paraId="0F33007C" w14:textId="77777777" w:rsidR="00817A0E" w:rsidRPr="003A0F53" w:rsidRDefault="00817A0E" w:rsidP="00817A0E">
      <w:pPr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</w:rPr>
        <w:t xml:space="preserve">1. Student potrafi analizować i rozróżniać poszczególne zjawiska i procesy ekonomiczne. </w:t>
      </w:r>
    </w:p>
    <w:p w14:paraId="32A659E8" w14:textId="77777777" w:rsidR="00817A0E" w:rsidRPr="003A0F53" w:rsidRDefault="00817A0E" w:rsidP="00817A0E">
      <w:pPr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</w:rPr>
        <w:t>2. Student rozpoznaje, wymienia i rozumie pojęcia związane z funkcjonowaniem rynku nieruchomości.</w:t>
      </w:r>
    </w:p>
    <w:p w14:paraId="32D3F059" w14:textId="77777777" w:rsidR="00817A0E" w:rsidRPr="003A0F53" w:rsidRDefault="00817A0E" w:rsidP="00817A0E">
      <w:pPr>
        <w:spacing w:after="0" w:line="240" w:lineRule="auto"/>
        <w:jc w:val="both"/>
        <w:rPr>
          <w:rFonts w:ascii="Times New Roman" w:hAnsi="Times New Roman"/>
        </w:rPr>
      </w:pPr>
    </w:p>
    <w:p w14:paraId="07B862B9" w14:textId="77777777" w:rsidR="00817A0E" w:rsidRPr="003A0F53" w:rsidRDefault="00817A0E" w:rsidP="00817A0E">
      <w:pPr>
        <w:spacing w:after="0" w:line="240" w:lineRule="auto"/>
        <w:rPr>
          <w:rFonts w:ascii="Times New Roman" w:hAnsi="Times New Roman"/>
          <w:b/>
        </w:rPr>
      </w:pPr>
      <w:r w:rsidRPr="003A0F53">
        <w:rPr>
          <w:rFonts w:ascii="Times New Roman" w:hAnsi="Times New Roman"/>
          <w:b/>
        </w:rPr>
        <w:t>EFEKTY UCZENIA SIĘ</w:t>
      </w:r>
    </w:p>
    <w:p w14:paraId="47B00542" w14:textId="77777777" w:rsidR="00817A0E" w:rsidRPr="003A0F53" w:rsidRDefault="00817A0E" w:rsidP="00817A0E">
      <w:pPr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</w:rPr>
        <w:t>E</w:t>
      </w:r>
      <w:r>
        <w:rPr>
          <w:rFonts w:ascii="Times New Roman" w:hAnsi="Times New Roman"/>
        </w:rPr>
        <w:t>U</w:t>
      </w:r>
      <w:r w:rsidRPr="003A0F53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r w:rsidRPr="003A0F53">
        <w:rPr>
          <w:rFonts w:ascii="Times New Roman" w:hAnsi="Times New Roman"/>
        </w:rPr>
        <w:t xml:space="preserve"> Student potrafi identyfikować pojęcia związane z gospodarką nieruchomościami. </w:t>
      </w:r>
    </w:p>
    <w:p w14:paraId="46C69BB4" w14:textId="77777777" w:rsidR="00817A0E" w:rsidRPr="003A0F53" w:rsidRDefault="00817A0E" w:rsidP="00817A0E">
      <w:pPr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</w:rPr>
        <w:t>E</w:t>
      </w:r>
      <w:r>
        <w:rPr>
          <w:rFonts w:ascii="Times New Roman" w:hAnsi="Times New Roman"/>
        </w:rPr>
        <w:t>U</w:t>
      </w:r>
      <w:r w:rsidRPr="003A0F53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. </w:t>
      </w:r>
      <w:r w:rsidRPr="003A0F53">
        <w:rPr>
          <w:rFonts w:ascii="Times New Roman" w:hAnsi="Times New Roman"/>
        </w:rPr>
        <w:t xml:space="preserve">Student rozróżnia zjawiska i podstawowe procesy decyzyjne związane z gospodarką nieruchomościami. </w:t>
      </w:r>
    </w:p>
    <w:p w14:paraId="4C50235A" w14:textId="77777777" w:rsidR="00817A0E" w:rsidRPr="003A0F53" w:rsidRDefault="00817A0E" w:rsidP="00817A0E">
      <w:pPr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</w:rPr>
        <w:t>E</w:t>
      </w:r>
      <w:r>
        <w:rPr>
          <w:rFonts w:ascii="Times New Roman" w:hAnsi="Times New Roman"/>
        </w:rPr>
        <w:t>U</w:t>
      </w:r>
      <w:r w:rsidRPr="003A0F53">
        <w:rPr>
          <w:rFonts w:ascii="Times New Roman" w:hAnsi="Times New Roman"/>
        </w:rPr>
        <w:t>3</w:t>
      </w:r>
      <w:r>
        <w:rPr>
          <w:rFonts w:ascii="Times New Roman" w:hAnsi="Times New Roman"/>
        </w:rPr>
        <w:t>.</w:t>
      </w:r>
      <w:r w:rsidRPr="003A0F53">
        <w:rPr>
          <w:rFonts w:ascii="Times New Roman" w:hAnsi="Times New Roman"/>
        </w:rPr>
        <w:t xml:space="preserve"> Student zna specyfikę podstawowych procesów w obszarze gospodarki nieruchomościami. </w:t>
      </w:r>
    </w:p>
    <w:p w14:paraId="3969212B" w14:textId="77777777" w:rsidR="00817A0E" w:rsidRPr="003A0F53" w:rsidRDefault="00817A0E" w:rsidP="00817A0E">
      <w:pPr>
        <w:spacing w:after="0" w:line="240" w:lineRule="auto"/>
        <w:jc w:val="both"/>
        <w:rPr>
          <w:rFonts w:ascii="Times New Roman" w:hAnsi="Times New Roman"/>
          <w:bCs/>
        </w:rPr>
      </w:pPr>
      <w:r w:rsidRPr="003A0F53">
        <w:rPr>
          <w:rFonts w:ascii="Times New Roman" w:hAnsi="Times New Roman"/>
          <w:bCs/>
        </w:rPr>
        <w:t>E</w:t>
      </w:r>
      <w:r>
        <w:rPr>
          <w:rFonts w:ascii="Times New Roman" w:hAnsi="Times New Roman"/>
          <w:bCs/>
        </w:rPr>
        <w:t>U</w:t>
      </w:r>
      <w:r w:rsidRPr="003A0F53">
        <w:rPr>
          <w:rFonts w:ascii="Times New Roman" w:hAnsi="Times New Roman"/>
          <w:bCs/>
        </w:rPr>
        <w:t>4</w:t>
      </w:r>
      <w:r>
        <w:rPr>
          <w:rFonts w:ascii="Times New Roman" w:hAnsi="Times New Roman"/>
          <w:bCs/>
        </w:rPr>
        <w:t>.</w:t>
      </w:r>
      <w:r w:rsidRPr="003A0F53">
        <w:rPr>
          <w:rFonts w:ascii="Times New Roman" w:hAnsi="Times New Roman"/>
          <w:bCs/>
        </w:rPr>
        <w:t xml:space="preserve"> Student ma wiedzę na temat  podstaw problematyki prawnej gospodarki nieruchomościami. </w:t>
      </w:r>
    </w:p>
    <w:p w14:paraId="112A3090" w14:textId="77777777" w:rsidR="00817A0E" w:rsidRDefault="00817A0E" w:rsidP="00484895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56F9076F" w14:textId="44C29567" w:rsidR="008A0720" w:rsidRPr="00484895" w:rsidRDefault="008A0720" w:rsidP="00484895">
      <w:pPr>
        <w:spacing w:after="0" w:line="240" w:lineRule="auto"/>
        <w:rPr>
          <w:rFonts w:ascii="Times New Roman" w:hAnsi="Times New Roman"/>
          <w:b/>
          <w:bCs/>
        </w:rPr>
      </w:pPr>
      <w:r w:rsidRPr="00484895">
        <w:rPr>
          <w:rFonts w:ascii="Times New Roman" w:hAnsi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8"/>
        <w:gridCol w:w="852"/>
      </w:tblGrid>
      <w:tr w:rsidR="000D3167" w:rsidRPr="000D3167" w14:paraId="4F21257C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188C" w14:textId="77777777" w:rsidR="008A0720" w:rsidRPr="000D3167" w:rsidRDefault="008A0720" w:rsidP="00484895">
            <w:pPr>
              <w:pStyle w:val="Nagwek2"/>
              <w:spacing w:after="0" w:line="240" w:lineRule="auto"/>
              <w:jc w:val="center"/>
              <w:rPr>
                <w:bCs/>
                <w:sz w:val="22"/>
                <w:szCs w:val="22"/>
                <w:lang w:eastAsia="pl-PL"/>
              </w:rPr>
            </w:pPr>
            <w:r w:rsidRPr="000D3167">
              <w:rPr>
                <w:bCs/>
                <w:sz w:val="22"/>
                <w:szCs w:val="22"/>
                <w:lang w:eastAsia="pl-PL"/>
              </w:rPr>
              <w:t xml:space="preserve">Forma zajęć – WYKŁADY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89ED" w14:textId="77777777" w:rsidR="008A0720" w:rsidRPr="000D3167" w:rsidRDefault="008A0720" w:rsidP="00484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8A0720" w:rsidRPr="00484895" w14:paraId="4111112F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DE76" w14:textId="16E80241" w:rsidR="008A0720" w:rsidRPr="000D3167" w:rsidRDefault="00367567" w:rsidP="003675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8A0720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8A0720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8A0720" w:rsidRPr="000D3167">
              <w:rPr>
                <w:rFonts w:ascii="Times New Roman" w:hAnsi="Times New Roman"/>
                <w:color w:val="FF0000"/>
              </w:rPr>
              <w:t>Wprowadzenie do przedmiotu. Podstawowe pojęcia w gospodarce nieruchomościami.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3B98" w14:textId="12E35D8B" w:rsidR="008A0720" w:rsidRPr="000D3167" w:rsidRDefault="008A0720" w:rsidP="00484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3675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</w:p>
        </w:tc>
      </w:tr>
      <w:tr w:rsidR="008A0720" w:rsidRPr="00484895" w14:paraId="11E3F6F0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FF2E" w14:textId="6E39E1E2" w:rsidR="008A0720" w:rsidRPr="000D3167" w:rsidRDefault="000D3167" w:rsidP="003675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W2</w:t>
            </w:r>
            <w:r w:rsidR="003675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8A0720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8A0720" w:rsidRPr="000D3167">
              <w:rPr>
                <w:rFonts w:ascii="Times New Roman" w:hAnsi="Times New Roman"/>
                <w:color w:val="FF0000"/>
              </w:rPr>
              <w:t xml:space="preserve">Prawne formy władania nieruchomościami w ujęciu prawa rzeczowego </w:t>
            </w:r>
            <w:r w:rsidR="00367567" w:rsidRPr="000D3167">
              <w:rPr>
                <w:rFonts w:ascii="Times New Roman" w:hAnsi="Times New Roman"/>
                <w:color w:val="FF0000"/>
              </w:rPr>
              <w:br/>
            </w:r>
            <w:r w:rsidR="008A0720" w:rsidRPr="000D3167">
              <w:rPr>
                <w:rFonts w:ascii="Times New Roman" w:hAnsi="Times New Roman"/>
                <w:color w:val="FF0000"/>
              </w:rPr>
              <w:t>i zobowiązaniowego</w:t>
            </w:r>
            <w:r w:rsidR="008A0720" w:rsidRPr="000D316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7003" w14:textId="1656E903" w:rsidR="008A0720" w:rsidRPr="000D3167" w:rsidRDefault="000D3167" w:rsidP="00484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3675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</w:p>
        </w:tc>
      </w:tr>
      <w:tr w:rsidR="008A0720" w:rsidRPr="00484895" w14:paraId="658C0C1A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127A" w14:textId="712AC4AD" w:rsidR="008A0720" w:rsidRPr="000D3167" w:rsidRDefault="00367567" w:rsidP="000D31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0D31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</w:t>
            </w:r>
            <w:r w:rsidR="008A0720" w:rsidRPr="000D3167">
              <w:rPr>
                <w:rFonts w:ascii="Times New Roman" w:hAnsi="Times New Roman"/>
                <w:color w:val="FF0000"/>
              </w:rPr>
              <w:t>Gospodarowanie zasobami nieruchomościowymi. Tworzenie zasobów, kompetencje organów władzy w zakresie gospodarowania nieruchomościami Skarbu Państwa i jednostek samorządu terytorialnego.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C27E" w14:textId="458C3683" w:rsidR="008A0720" w:rsidRPr="000D3167" w:rsidRDefault="008A0720" w:rsidP="00484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3675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</w:p>
        </w:tc>
      </w:tr>
      <w:tr w:rsidR="008A0720" w:rsidRPr="00484895" w14:paraId="450E5F55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215A" w14:textId="67E82A0F" w:rsidR="008A0720" w:rsidRPr="000D3167" w:rsidRDefault="00367567" w:rsidP="003675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0D31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4</w:t>
            </w:r>
            <w:r w:rsidRPr="000D3167">
              <w:rPr>
                <w:rFonts w:ascii="Times New Roman" w:hAnsi="Times New Roman"/>
                <w:color w:val="FF0000"/>
              </w:rPr>
              <w:t>.</w:t>
            </w:r>
            <w:r w:rsidR="008A0720" w:rsidRPr="000D3167">
              <w:rPr>
                <w:rFonts w:ascii="Times New Roman" w:hAnsi="Times New Roman"/>
                <w:color w:val="FF0000"/>
              </w:rPr>
              <w:t xml:space="preserve"> Obrót nieruchomościami Skarbu Państwa i jednostek samorządu terytorialnego – specyfika, formy obrotu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66B8" w14:textId="2E7FC0E5" w:rsidR="008A0720" w:rsidRPr="000D3167" w:rsidRDefault="008A0720" w:rsidP="00484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3675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</w:p>
        </w:tc>
      </w:tr>
      <w:tr w:rsidR="008A0720" w:rsidRPr="00484895" w14:paraId="1F74CB39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2C73" w14:textId="00A60B46" w:rsidR="008A0720" w:rsidRPr="000D3167" w:rsidRDefault="000D3167" w:rsidP="003675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W5</w:t>
            </w:r>
            <w:r w:rsidR="003675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8A0720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8A0720" w:rsidRPr="000D3167">
              <w:rPr>
                <w:rFonts w:ascii="Times New Roman" w:hAnsi="Times New Roman"/>
                <w:color w:val="FF0000"/>
              </w:rPr>
              <w:t xml:space="preserve">Trwały zarząd jako specyficzna forma władania nieruchomością Skarbu Państwa </w:t>
            </w:r>
            <w:r w:rsidR="00367567" w:rsidRPr="000D3167">
              <w:rPr>
                <w:rFonts w:ascii="Times New Roman" w:hAnsi="Times New Roman"/>
                <w:color w:val="FF0000"/>
              </w:rPr>
              <w:br/>
            </w:r>
            <w:r w:rsidR="008A0720" w:rsidRPr="000D3167">
              <w:rPr>
                <w:rFonts w:ascii="Times New Roman" w:hAnsi="Times New Roman"/>
                <w:color w:val="FF0000"/>
              </w:rPr>
              <w:t xml:space="preserve">i jednostek samorządu terytorialnego.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24A5" w14:textId="0F585B4E" w:rsidR="008A0720" w:rsidRPr="000D3167" w:rsidRDefault="008A0720" w:rsidP="00484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3675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</w:p>
        </w:tc>
      </w:tr>
      <w:tr w:rsidR="008A0720" w:rsidRPr="00484895" w14:paraId="5860F26A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1828" w14:textId="2FFA9750" w:rsidR="008A0720" w:rsidRPr="000D3167" w:rsidRDefault="00367567" w:rsidP="003675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0D31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6</w:t>
            </w: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</w:t>
            </w:r>
            <w:r w:rsidR="008A0720" w:rsidRPr="000D3167">
              <w:rPr>
                <w:rFonts w:ascii="Times New Roman" w:hAnsi="Times New Roman"/>
                <w:color w:val="FF0000"/>
              </w:rPr>
              <w:t>Przetargi na zbycie nieruchomości – formy, procedura przetargowa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972F" w14:textId="3EF4DF7A" w:rsidR="008A0720" w:rsidRPr="000D3167" w:rsidRDefault="008A0720" w:rsidP="00484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3675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</w:p>
        </w:tc>
      </w:tr>
      <w:tr w:rsidR="008A0720" w:rsidRPr="00484895" w14:paraId="690F5DB9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AE97" w14:textId="74B13093" w:rsidR="008A0720" w:rsidRPr="000D3167" w:rsidRDefault="000D3167" w:rsidP="003675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W7</w:t>
            </w:r>
            <w:r w:rsidR="003675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8A0720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8A0720" w:rsidRPr="000D3167">
              <w:rPr>
                <w:rFonts w:ascii="Times New Roman" w:hAnsi="Times New Roman"/>
                <w:color w:val="FF0000"/>
              </w:rPr>
              <w:t>Użytkowanie wieczyste nieruchomości jako specyficzna forma władania nieruchomością Skarbu Państwa i jednostek samorządu terytorialnego</w:t>
            </w:r>
            <w:r w:rsidR="008A0720" w:rsidRPr="000D316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A7C7" w14:textId="29B3C5D5" w:rsidR="008A0720" w:rsidRPr="000D3167" w:rsidRDefault="00367567" w:rsidP="00484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1 </w:t>
            </w:r>
          </w:p>
        </w:tc>
      </w:tr>
      <w:tr w:rsidR="008A0720" w:rsidRPr="00484895" w14:paraId="6ACE111B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79A5" w14:textId="039CE96C" w:rsidR="008A0720" w:rsidRPr="000D3167" w:rsidRDefault="008A0720" w:rsidP="000D31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lastRenderedPageBreak/>
              <w:t>W</w:t>
            </w:r>
            <w:r w:rsidR="000D31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8</w:t>
            </w:r>
            <w:r w:rsidR="003675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0D316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 </w:t>
            </w:r>
            <w:r w:rsidR="000D3167" w:rsidRPr="000D3167">
              <w:rPr>
                <w:rFonts w:ascii="Times New Roman" w:hAnsi="Times New Roman"/>
                <w:color w:val="FF0000"/>
              </w:rPr>
              <w:t>Wykonywanie, ograniczanie lub pozbawianie praw do nieruchomości –wywłaszczenie. Tryb postępowania i specyfika procesu wywłaszczeniowego</w:t>
            </w:r>
            <w:r w:rsidRPr="000D316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76F3" w14:textId="0C25ADF5" w:rsidR="008A0720" w:rsidRPr="000D3167" w:rsidRDefault="008A0720" w:rsidP="00484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3675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</w:p>
        </w:tc>
      </w:tr>
      <w:tr w:rsidR="008A0720" w:rsidRPr="00484895" w14:paraId="10ED181B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27EC" w14:textId="049C3F5B" w:rsidR="008A0720" w:rsidRPr="000D3167" w:rsidRDefault="00367567" w:rsidP="000D31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0D31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9</w:t>
            </w: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8A0720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0D3167" w:rsidRPr="000D3167">
              <w:rPr>
                <w:rFonts w:ascii="Times New Roman" w:hAnsi="Times New Roman"/>
                <w:color w:val="FF0000"/>
              </w:rPr>
              <w:t>Wykonywanie, ograniczanie lub pozbawianie praw do nieruchomości – podziały nieruchomości. Tryb postępowania podziałowego</w:t>
            </w:r>
            <w:r w:rsidR="000D3167" w:rsidRPr="000D3167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9753" w14:textId="3FC90F99" w:rsidR="008A0720" w:rsidRPr="000D3167" w:rsidRDefault="008A0720" w:rsidP="00484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3675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</w:p>
        </w:tc>
      </w:tr>
      <w:tr w:rsidR="008A0720" w:rsidRPr="00484895" w14:paraId="1DC981C3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8C30" w14:textId="266BBABF" w:rsidR="008A0720" w:rsidRPr="000D3167" w:rsidRDefault="00367567" w:rsidP="000D31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W1</w:t>
            </w:r>
            <w:r w:rsidR="000D31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0</w:t>
            </w: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8A0720" w:rsidRPr="000D316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 </w:t>
            </w:r>
            <w:r w:rsidR="000D3167" w:rsidRPr="000D3167">
              <w:rPr>
                <w:rFonts w:ascii="Times New Roman" w:hAnsi="Times New Roman"/>
                <w:color w:val="FF0000"/>
              </w:rPr>
              <w:t>Wykonywanie, ograniczanie lub pozbawianie praw do nieruchomości – scalenie i podział nieruchomości. Tryb postępowania scaleniowo – podziałowego</w:t>
            </w:r>
            <w:r w:rsidR="008A0720" w:rsidRPr="000D316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F91C" w14:textId="79F5712A" w:rsidR="008A0720" w:rsidRPr="000D3167" w:rsidRDefault="008A0720" w:rsidP="00484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3675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</w:p>
        </w:tc>
      </w:tr>
      <w:tr w:rsidR="008A0720" w:rsidRPr="00484895" w14:paraId="06B472F5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40D7" w14:textId="7CAAC85A" w:rsidR="008A0720" w:rsidRPr="000D3167" w:rsidRDefault="00367567" w:rsidP="000D3167">
            <w:pPr>
              <w:pStyle w:val="Nagwek2"/>
              <w:spacing w:after="0" w:line="240" w:lineRule="auto"/>
              <w:jc w:val="both"/>
              <w:rPr>
                <w:b w:val="0"/>
                <w:bCs/>
                <w:color w:val="FF0000"/>
                <w:sz w:val="22"/>
                <w:szCs w:val="22"/>
                <w:lang w:eastAsia="pl-PL"/>
              </w:rPr>
            </w:pPr>
            <w:r w:rsidRPr="000D3167">
              <w:rPr>
                <w:b w:val="0"/>
                <w:color w:val="FF0000"/>
                <w:sz w:val="22"/>
                <w:szCs w:val="22"/>
                <w:lang w:eastAsia="pl-PL"/>
              </w:rPr>
              <w:t>W</w:t>
            </w:r>
            <w:r w:rsidR="008A0720" w:rsidRPr="000D3167">
              <w:rPr>
                <w:b w:val="0"/>
                <w:color w:val="FF0000"/>
                <w:sz w:val="22"/>
                <w:szCs w:val="22"/>
                <w:lang w:eastAsia="pl-PL"/>
              </w:rPr>
              <w:t>1</w:t>
            </w:r>
            <w:r w:rsidR="000D3167" w:rsidRPr="000D3167">
              <w:rPr>
                <w:b w:val="0"/>
                <w:color w:val="FF0000"/>
                <w:sz w:val="22"/>
                <w:szCs w:val="22"/>
                <w:lang w:eastAsia="pl-PL"/>
              </w:rPr>
              <w:t>1</w:t>
            </w:r>
            <w:r w:rsidRPr="000D3167">
              <w:rPr>
                <w:b w:val="0"/>
                <w:color w:val="FF0000"/>
                <w:sz w:val="22"/>
                <w:szCs w:val="22"/>
                <w:lang w:eastAsia="pl-PL"/>
              </w:rPr>
              <w:t>.</w:t>
            </w:r>
            <w:r w:rsidR="008A0720" w:rsidRPr="000D3167">
              <w:rPr>
                <w:b w:val="0"/>
                <w:bCs/>
                <w:color w:val="FF0000"/>
                <w:sz w:val="22"/>
                <w:szCs w:val="22"/>
                <w:lang w:eastAsia="pl-PL"/>
              </w:rPr>
              <w:t xml:space="preserve"> </w:t>
            </w:r>
            <w:r w:rsidR="008A0720" w:rsidRPr="000D3167">
              <w:rPr>
                <w:b w:val="0"/>
                <w:color w:val="FF0000"/>
                <w:sz w:val="22"/>
                <w:szCs w:val="22"/>
              </w:rPr>
              <w:t xml:space="preserve">Opłaty </w:t>
            </w:r>
            <w:proofErr w:type="spellStart"/>
            <w:r w:rsidR="008A0720" w:rsidRPr="000D3167">
              <w:rPr>
                <w:b w:val="0"/>
                <w:color w:val="FF0000"/>
                <w:sz w:val="22"/>
                <w:szCs w:val="22"/>
              </w:rPr>
              <w:t>adiacenckie</w:t>
            </w:r>
            <w:proofErr w:type="spellEnd"/>
            <w:r w:rsidR="008A0720" w:rsidRPr="000D3167">
              <w:rPr>
                <w:b w:val="0"/>
                <w:color w:val="FF0000"/>
                <w:sz w:val="22"/>
                <w:szCs w:val="22"/>
              </w:rPr>
              <w:t xml:space="preserve"> – zakres, wysokość, procedura decyzyjna</w:t>
            </w:r>
            <w:r w:rsidR="008A0720" w:rsidRPr="000D3167">
              <w:rPr>
                <w:b w:val="0"/>
                <w:bCs/>
                <w:color w:val="FF0000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35EC" w14:textId="5DF69CC5" w:rsidR="008A0720" w:rsidRPr="000D3167" w:rsidRDefault="008A0720" w:rsidP="00484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3675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</w:p>
        </w:tc>
      </w:tr>
      <w:tr w:rsidR="008A0720" w:rsidRPr="00484895" w14:paraId="43B3EF44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DAC6" w14:textId="1C188E99" w:rsidR="008A0720" w:rsidRPr="000D3167" w:rsidRDefault="001A5D92" w:rsidP="000D31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W1</w:t>
            </w:r>
            <w:r w:rsidR="000D31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  <w:r w:rsidR="003675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8A0720" w:rsidRPr="000D3167">
              <w:rPr>
                <w:rFonts w:ascii="Times New Roman" w:hAnsi="Times New Roman"/>
                <w:color w:val="FF0000"/>
              </w:rPr>
              <w:t>Działalność zawodowa w dziedzinie gospodarowania nieruchomościami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B97E" w14:textId="6559F138" w:rsidR="008A0720" w:rsidRPr="000D3167" w:rsidRDefault="000D3167" w:rsidP="00484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3675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</w:p>
        </w:tc>
      </w:tr>
      <w:tr w:rsidR="000D3167" w:rsidRPr="000D3167" w14:paraId="720094CB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C53B" w14:textId="77777777" w:rsidR="008A0720" w:rsidRPr="000D3167" w:rsidRDefault="008A0720" w:rsidP="00484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ĆWICZENIA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4E0A" w14:textId="77777777" w:rsidR="008A0720" w:rsidRPr="000D3167" w:rsidRDefault="008A0720" w:rsidP="00484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0D3167" w:rsidRPr="00484895" w14:paraId="520A8FF2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34AC" w14:textId="55E86793" w:rsidR="000D3167" w:rsidRPr="000D3167" w:rsidRDefault="000D3167" w:rsidP="000D31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C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0D3167">
              <w:rPr>
                <w:rFonts w:ascii="Times New Roman" w:hAnsi="Times New Roman"/>
                <w:color w:val="FF0000"/>
              </w:rPr>
              <w:t xml:space="preserve"> Zajęcia wprowadzające. Przedstawienie zasad pracy na zajęciach. Prezentacja literatury przedmioty, zagadnień tematycznych do zrealizowania na ćwiczeniach oraz warunków zaliczenia. Przypomnienie podstawowych </w:t>
            </w:r>
            <w:r w:rsidRPr="000D316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pojęć z zakresu nieruchomości.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7530" w14:textId="78069468" w:rsidR="000D3167" w:rsidRPr="000D3167" w:rsidRDefault="000D3167" w:rsidP="000D31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1 </w:t>
            </w:r>
          </w:p>
        </w:tc>
      </w:tr>
      <w:tr w:rsidR="000D3167" w:rsidRPr="00484895" w14:paraId="4219CB13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2B20" w14:textId="65D6CEE7" w:rsidR="000D3167" w:rsidRPr="000D3167" w:rsidRDefault="000D3167" w:rsidP="000D31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C2</w:t>
            </w: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-C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4</w:t>
            </w: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</w:t>
            </w:r>
            <w:r w:rsidRPr="000D3167">
              <w:rPr>
                <w:rFonts w:ascii="Times New Roman" w:hAnsi="Times New Roman"/>
                <w:color w:val="FF0000"/>
              </w:rPr>
              <w:t xml:space="preserve">Prawne formy władania nieruchomościami w ujęciu prawa rzeczowego </w:t>
            </w:r>
            <w:r w:rsidRPr="000D3167">
              <w:rPr>
                <w:rFonts w:ascii="Times New Roman" w:hAnsi="Times New Roman"/>
                <w:color w:val="FF0000"/>
              </w:rPr>
              <w:br/>
              <w:t>i zobowiązaniowego</w:t>
            </w:r>
            <w:r w:rsidRPr="000D316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. Kazusy.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6043" w14:textId="3532808A" w:rsidR="000D3167" w:rsidRPr="000D3167" w:rsidRDefault="000D3167" w:rsidP="000D31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3 </w:t>
            </w:r>
          </w:p>
        </w:tc>
      </w:tr>
      <w:tr w:rsidR="000D3167" w:rsidRPr="00484895" w14:paraId="4B48D33A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5E7B" w14:textId="4642AC77" w:rsidR="000D3167" w:rsidRPr="000D3167" w:rsidRDefault="000D3167" w:rsidP="000D31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C5</w:t>
            </w: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</w:t>
            </w:r>
            <w:r w:rsidRPr="000D3167">
              <w:rPr>
                <w:rFonts w:ascii="Times New Roman" w:hAnsi="Times New Roman"/>
                <w:color w:val="FF0000"/>
              </w:rPr>
              <w:t>Gospodarowanie zasobami nieruchomościowymi. Tworzenie zasobów, kompetencje organów władzy w zakresie gospodarowania nieruchomościami Skarbu Państwa i jednostek samorządu terytorialnego</w:t>
            </w:r>
            <w:r w:rsidRPr="000D316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. Dyskusja moderowana, zadania problemowe.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98EF" w14:textId="7B886489" w:rsidR="000D3167" w:rsidRPr="000D3167" w:rsidRDefault="000D3167" w:rsidP="000D31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0D3167" w:rsidRPr="00484895" w14:paraId="6263EF26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4012" w14:textId="3B479A6B" w:rsidR="000D3167" w:rsidRPr="000D3167" w:rsidRDefault="000D3167" w:rsidP="000D31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C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6</w:t>
            </w:r>
            <w:r w:rsidRPr="000D316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. </w:t>
            </w:r>
            <w:r w:rsidRPr="000D3167">
              <w:rPr>
                <w:rFonts w:ascii="Times New Roman" w:hAnsi="Times New Roman"/>
                <w:color w:val="FF0000"/>
              </w:rPr>
              <w:t>Obrót nieruchomościami Skarbu Państwa i jednostek samorządu terytorialnego – specyfika, formy obrotu</w:t>
            </w:r>
            <w:r w:rsidRPr="000D316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. Kazusy. Dyskusja moderowana, zadania problemowe.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D0DF" w14:textId="391316B6" w:rsidR="000D3167" w:rsidRPr="000D3167" w:rsidRDefault="000D3167" w:rsidP="000D31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1 </w:t>
            </w:r>
          </w:p>
        </w:tc>
      </w:tr>
      <w:tr w:rsidR="000D3167" w:rsidRPr="00484895" w14:paraId="4A477ECF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73A0" w14:textId="01718926" w:rsidR="000D3167" w:rsidRPr="000D3167" w:rsidRDefault="000D3167" w:rsidP="000D31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C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7</w:t>
            </w: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</w:t>
            </w:r>
            <w:r w:rsidRPr="000D3167">
              <w:rPr>
                <w:rFonts w:ascii="Times New Roman" w:hAnsi="Times New Roman"/>
                <w:color w:val="FF0000"/>
              </w:rPr>
              <w:t xml:space="preserve">Trwały zarząd jako specyficzna forma władania nieruchomością Skarbu Państwa </w:t>
            </w:r>
            <w:r w:rsidRPr="000D3167">
              <w:rPr>
                <w:rFonts w:ascii="Times New Roman" w:hAnsi="Times New Roman"/>
                <w:color w:val="FF0000"/>
              </w:rPr>
              <w:br/>
              <w:t xml:space="preserve">i jednostek samorządu terytorialnego. </w:t>
            </w:r>
            <w:r w:rsidRPr="000D316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Kazusy. Dyskusja moderowana, zadania problemowe.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8D68" w14:textId="3AB39E8D" w:rsidR="000D3167" w:rsidRPr="000D3167" w:rsidRDefault="000D3167" w:rsidP="000D31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1 </w:t>
            </w:r>
          </w:p>
        </w:tc>
      </w:tr>
      <w:tr w:rsidR="000D3167" w:rsidRPr="00484895" w14:paraId="0405ED91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B599" w14:textId="592E5770" w:rsidR="000D3167" w:rsidRPr="000D3167" w:rsidRDefault="000D3167" w:rsidP="000D31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C8</w:t>
            </w: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</w:t>
            </w:r>
            <w:r w:rsidRPr="000D3167">
              <w:rPr>
                <w:rFonts w:ascii="Times New Roman" w:hAnsi="Times New Roman"/>
                <w:color w:val="FF0000"/>
              </w:rPr>
              <w:t xml:space="preserve">Przetargi na zbycie nieruchomości – formy, procedura przetargowa. </w:t>
            </w:r>
            <w:r w:rsidRPr="000D316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Kazusy. Dyskusja moderowana, zadania problemowe.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85BA" w14:textId="17DA8307" w:rsidR="000D3167" w:rsidRPr="000D3167" w:rsidRDefault="000D3167" w:rsidP="000D31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1 </w:t>
            </w:r>
          </w:p>
        </w:tc>
      </w:tr>
      <w:tr w:rsidR="000D3167" w:rsidRPr="00484895" w14:paraId="2D33D996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819B" w14:textId="071CF44B" w:rsidR="000D3167" w:rsidRPr="000D3167" w:rsidRDefault="000D3167" w:rsidP="000D31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C9</w:t>
            </w: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</w:t>
            </w:r>
            <w:r w:rsidRPr="000D3167">
              <w:rPr>
                <w:rFonts w:ascii="Times New Roman" w:hAnsi="Times New Roman"/>
                <w:color w:val="FF0000"/>
              </w:rPr>
              <w:t>Użytkowanie wieczyste nieruchomości jako specyficzna forma władania nieruchomością Skarbu Państwa i jednostek samorządu terytorialnego</w:t>
            </w:r>
            <w:r w:rsidRPr="000D316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. Kazusy. Dyskusja moderowana, zadania problemowe.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FE68" w14:textId="469FEC49" w:rsidR="000D3167" w:rsidRPr="000D3167" w:rsidRDefault="000D3167" w:rsidP="000D31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1 </w:t>
            </w:r>
          </w:p>
        </w:tc>
      </w:tr>
      <w:tr w:rsidR="000D3167" w:rsidRPr="00484895" w14:paraId="617DCAEC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286F" w14:textId="5ED250E3" w:rsidR="000D3167" w:rsidRPr="000D3167" w:rsidRDefault="000D3167" w:rsidP="000D31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C1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0</w:t>
            </w: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0D316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 </w:t>
            </w:r>
            <w:r w:rsidRPr="00151C4D">
              <w:rPr>
                <w:rFonts w:ascii="Times New Roman" w:hAnsi="Times New Roman"/>
                <w:color w:val="FF0000"/>
              </w:rPr>
              <w:t>Wykonywanie, ograniczanie lub pozbawianie praw do nieruchomości –wywłaszczenie. Tryb postępowania i specyfika procesu wywłaszczeniowego</w:t>
            </w:r>
            <w:r w:rsidRPr="00151C4D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. Kazusy. Dyskusja moderowana, zadania problemowe</w:t>
            </w:r>
            <w:r w:rsidRPr="000D316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F51A" w14:textId="14E8D931" w:rsidR="000D3167" w:rsidRPr="000D3167" w:rsidRDefault="000D3167" w:rsidP="000D31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1 </w:t>
            </w:r>
          </w:p>
        </w:tc>
      </w:tr>
      <w:tr w:rsidR="000D3167" w:rsidRPr="00484895" w14:paraId="385A81D2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AFD4" w14:textId="5D4D5254" w:rsidR="000D3167" w:rsidRPr="000D3167" w:rsidRDefault="000D3167" w:rsidP="000D31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C11</w:t>
            </w: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</w:t>
            </w:r>
            <w:r w:rsidRPr="00151C4D">
              <w:rPr>
                <w:rFonts w:ascii="Times New Roman" w:hAnsi="Times New Roman"/>
                <w:color w:val="FF0000"/>
              </w:rPr>
              <w:t>Wykonywanie, ograniczanie lub pozbawianie praw do nieruchomości – podziały nieruchomości. Tryb postępowania podziałowego</w:t>
            </w:r>
            <w:r w:rsidRPr="00151C4D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. Kazusy. Dyskusja moderowana, zadania problemowe</w:t>
            </w:r>
            <w:r w:rsidRPr="000D316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27AA" w14:textId="23BE52B5" w:rsidR="000D3167" w:rsidRPr="000D3167" w:rsidRDefault="000D3167" w:rsidP="000D31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1 </w:t>
            </w:r>
          </w:p>
        </w:tc>
      </w:tr>
      <w:tr w:rsidR="000D3167" w:rsidRPr="00484895" w14:paraId="4FEFF843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7C7B" w14:textId="78BD389E" w:rsidR="000D3167" w:rsidRPr="000D3167" w:rsidRDefault="000D3167" w:rsidP="000D31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C1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</w:t>
            </w:r>
            <w:r w:rsidRPr="00151C4D">
              <w:rPr>
                <w:rFonts w:ascii="Times New Roman" w:hAnsi="Times New Roman"/>
                <w:color w:val="FF0000"/>
              </w:rPr>
              <w:t>Wykonywanie, ograniczanie lub pozbawianie praw do nieruchomości – scalenie i podział nieruchomości. Tryb postępowania scaleniowo – podziałowego.</w:t>
            </w:r>
            <w:r w:rsidRPr="00151C4D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 Kazusy. Dyskusja moderowana, zadania problemowe</w:t>
            </w:r>
            <w:r w:rsidRPr="000D316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39ED" w14:textId="225E118D" w:rsidR="000D3167" w:rsidRPr="000D3167" w:rsidRDefault="000D3167" w:rsidP="000D31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1 </w:t>
            </w:r>
          </w:p>
        </w:tc>
      </w:tr>
      <w:tr w:rsidR="000D3167" w:rsidRPr="00484895" w14:paraId="3A59921A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00E6" w14:textId="2EE2C425" w:rsidR="000D3167" w:rsidRPr="000D3167" w:rsidRDefault="000D3167" w:rsidP="000D3167">
            <w:pPr>
              <w:pStyle w:val="Nagwek2"/>
              <w:spacing w:after="0" w:line="240" w:lineRule="auto"/>
              <w:jc w:val="both"/>
              <w:rPr>
                <w:b w:val="0"/>
                <w:bCs/>
                <w:color w:val="FF0000"/>
                <w:sz w:val="22"/>
                <w:szCs w:val="22"/>
                <w:lang w:eastAsia="pl-PL"/>
              </w:rPr>
            </w:pPr>
            <w:r>
              <w:rPr>
                <w:b w:val="0"/>
                <w:color w:val="FF0000"/>
                <w:sz w:val="22"/>
                <w:szCs w:val="22"/>
                <w:lang w:eastAsia="pl-PL"/>
              </w:rPr>
              <w:t>C13</w:t>
            </w:r>
            <w:r w:rsidRPr="000D3167">
              <w:rPr>
                <w:b w:val="0"/>
                <w:color w:val="FF0000"/>
                <w:sz w:val="22"/>
                <w:szCs w:val="22"/>
                <w:lang w:eastAsia="pl-PL"/>
              </w:rPr>
              <w:t>.</w:t>
            </w:r>
            <w:r w:rsidRPr="000D3167">
              <w:rPr>
                <w:b w:val="0"/>
                <w:bCs/>
                <w:color w:val="FF0000"/>
                <w:sz w:val="22"/>
                <w:szCs w:val="22"/>
                <w:lang w:eastAsia="pl-PL"/>
              </w:rPr>
              <w:t xml:space="preserve"> </w:t>
            </w:r>
            <w:r w:rsidRPr="000D3167">
              <w:rPr>
                <w:b w:val="0"/>
                <w:color w:val="FF0000"/>
                <w:sz w:val="22"/>
                <w:szCs w:val="22"/>
              </w:rPr>
              <w:t xml:space="preserve">Opłaty </w:t>
            </w:r>
            <w:proofErr w:type="spellStart"/>
            <w:r w:rsidRPr="000D3167">
              <w:rPr>
                <w:b w:val="0"/>
                <w:color w:val="FF0000"/>
                <w:sz w:val="22"/>
                <w:szCs w:val="22"/>
              </w:rPr>
              <w:t>adiacenckie</w:t>
            </w:r>
            <w:proofErr w:type="spellEnd"/>
            <w:r w:rsidRPr="000D3167">
              <w:rPr>
                <w:b w:val="0"/>
                <w:color w:val="FF0000"/>
                <w:sz w:val="22"/>
                <w:szCs w:val="22"/>
              </w:rPr>
              <w:t xml:space="preserve"> – zakres, wysokość, procedura decyzyjna</w:t>
            </w:r>
            <w:r w:rsidRPr="000D3167">
              <w:rPr>
                <w:b w:val="0"/>
                <w:bCs/>
                <w:color w:val="FF0000"/>
                <w:sz w:val="22"/>
                <w:szCs w:val="22"/>
                <w:lang w:eastAsia="pl-PL"/>
              </w:rPr>
              <w:t>. Kazusy. Dyskusja moderowana, zadania problemowe.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5A3C" w14:textId="1DF24C6B" w:rsidR="000D3167" w:rsidRPr="000D3167" w:rsidRDefault="000D3167" w:rsidP="000D31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1 </w:t>
            </w:r>
          </w:p>
        </w:tc>
      </w:tr>
      <w:tr w:rsidR="000D3167" w:rsidRPr="00484895" w14:paraId="777CAAB1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D547" w14:textId="1EBB7C6A" w:rsidR="000D3167" w:rsidRPr="000D3167" w:rsidRDefault="000D3167" w:rsidP="000D31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C14</w:t>
            </w:r>
            <w:r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</w:t>
            </w:r>
            <w:r w:rsidRPr="000D3167">
              <w:rPr>
                <w:rFonts w:ascii="Times New Roman" w:hAnsi="Times New Roman"/>
                <w:color w:val="FF0000"/>
              </w:rPr>
              <w:t>Działalność zawodowa w dziedzinie gospodarowania nieruchomościami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B280" w14:textId="55FF2FA3" w:rsidR="000D3167" w:rsidRPr="000D3167" w:rsidRDefault="000D3167" w:rsidP="000D31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1 </w:t>
            </w:r>
          </w:p>
        </w:tc>
      </w:tr>
      <w:tr w:rsidR="008A0720" w:rsidRPr="00484895" w14:paraId="583DBA9E" w14:textId="77777777" w:rsidTr="00367567"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5279" w14:textId="248C564D" w:rsidR="008A0720" w:rsidRPr="000D3167" w:rsidRDefault="000D3167" w:rsidP="000D31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C15</w:t>
            </w:r>
            <w:r w:rsidR="00367567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8A0720" w:rsidRPr="000D316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Sprawdzian wiadomości, zaliczenie.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9D57" w14:textId="36D786D7" w:rsidR="008A0720" w:rsidRPr="000D3167" w:rsidRDefault="000D3167" w:rsidP="00484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</w:tbl>
    <w:p w14:paraId="5474C163" w14:textId="77777777" w:rsidR="008A0720" w:rsidRPr="00484895" w:rsidRDefault="008A0720" w:rsidP="00484895">
      <w:pPr>
        <w:spacing w:after="0" w:line="240" w:lineRule="auto"/>
        <w:rPr>
          <w:rFonts w:ascii="Times New Roman" w:hAnsi="Times New Roman"/>
          <w:b/>
          <w:bCs/>
        </w:rPr>
      </w:pPr>
    </w:p>
    <w:p w14:paraId="1E2BC5C3" w14:textId="77777777" w:rsidR="008A0720" w:rsidRDefault="008A0720" w:rsidP="00484895">
      <w:pPr>
        <w:spacing w:after="0" w:line="240" w:lineRule="auto"/>
        <w:rPr>
          <w:rFonts w:ascii="Times New Roman" w:hAnsi="Times New Roman"/>
          <w:b/>
          <w:bCs/>
        </w:rPr>
      </w:pPr>
      <w:r w:rsidRPr="00484895">
        <w:rPr>
          <w:rFonts w:ascii="Times New Roman" w:hAnsi="Times New Roman"/>
          <w:b/>
          <w:bCs/>
        </w:rPr>
        <w:t>NARZĘDZIA DYDAKTYCZNE</w:t>
      </w:r>
    </w:p>
    <w:p w14:paraId="4F97CDC2" w14:textId="77777777" w:rsidR="00367567" w:rsidRDefault="00367567" w:rsidP="00367567">
      <w:pPr>
        <w:spacing w:after="0" w:line="240" w:lineRule="auto"/>
        <w:rPr>
          <w:rFonts w:ascii="Times New Roman" w:hAnsi="Times New Roman"/>
          <w:b/>
          <w:bCs/>
        </w:rPr>
      </w:pPr>
      <w:r w:rsidRPr="003A0F53">
        <w:rPr>
          <w:rFonts w:ascii="Times New Roman" w:hAnsi="Times New Roman"/>
        </w:rPr>
        <w:t>1. Podręczniki i skrypty</w:t>
      </w:r>
      <w:r>
        <w:rPr>
          <w:rFonts w:ascii="Times New Roman" w:hAnsi="Times New Roman"/>
        </w:rPr>
        <w:t>.</w:t>
      </w:r>
    </w:p>
    <w:p w14:paraId="0DBD7893" w14:textId="77777777" w:rsidR="00367567" w:rsidRDefault="00367567" w:rsidP="00367567">
      <w:pPr>
        <w:spacing w:after="0" w:line="240" w:lineRule="auto"/>
        <w:rPr>
          <w:rFonts w:ascii="Times New Roman" w:hAnsi="Times New Roman"/>
          <w:b/>
          <w:bCs/>
        </w:rPr>
      </w:pPr>
      <w:r w:rsidRPr="003A0F53">
        <w:rPr>
          <w:rFonts w:ascii="Times New Roman" w:hAnsi="Times New Roman"/>
        </w:rPr>
        <w:t>2. Sprzęt audiowizualny</w:t>
      </w:r>
      <w:r>
        <w:rPr>
          <w:rFonts w:ascii="Times New Roman" w:hAnsi="Times New Roman"/>
        </w:rPr>
        <w:t>.</w:t>
      </w:r>
    </w:p>
    <w:p w14:paraId="38C764DD" w14:textId="77777777" w:rsidR="00367567" w:rsidRPr="003A0F53" w:rsidRDefault="00367567" w:rsidP="00367567">
      <w:pPr>
        <w:spacing w:after="0" w:line="240" w:lineRule="auto"/>
        <w:rPr>
          <w:rFonts w:ascii="Times New Roman" w:eastAsia="Times New Roman" w:hAnsi="Times New Roman"/>
          <w:bCs/>
          <w:lang w:eastAsia="pl-PL"/>
        </w:rPr>
      </w:pPr>
      <w:r w:rsidRPr="003A0F53">
        <w:rPr>
          <w:rFonts w:ascii="Times New Roman" w:eastAsia="Times New Roman" w:hAnsi="Times New Roman"/>
          <w:bCs/>
          <w:lang w:eastAsia="pl-PL"/>
        </w:rPr>
        <w:t>3. Kopiowane i elektroniczne materiały dydaktyczne</w:t>
      </w:r>
      <w:r>
        <w:rPr>
          <w:rFonts w:ascii="Times New Roman" w:eastAsia="Times New Roman" w:hAnsi="Times New Roman"/>
          <w:bCs/>
          <w:lang w:eastAsia="pl-PL"/>
        </w:rPr>
        <w:t>.</w:t>
      </w:r>
    </w:p>
    <w:p w14:paraId="5475345F" w14:textId="77777777" w:rsidR="00367567" w:rsidRDefault="00367567" w:rsidP="00367567">
      <w:pPr>
        <w:spacing w:after="0" w:line="240" w:lineRule="auto"/>
        <w:rPr>
          <w:rFonts w:ascii="Times New Roman" w:hAnsi="Times New Roman"/>
          <w:b/>
          <w:bCs/>
        </w:rPr>
      </w:pPr>
      <w:r w:rsidRPr="003A0F53">
        <w:rPr>
          <w:rFonts w:ascii="Times New Roman" w:eastAsia="Times New Roman" w:hAnsi="Times New Roman"/>
          <w:bCs/>
          <w:lang w:eastAsia="pl-PL"/>
        </w:rPr>
        <w:t>4. Platforma e-learningowa Politechniki Częstochowskiej</w:t>
      </w:r>
      <w:r>
        <w:rPr>
          <w:rFonts w:ascii="Times New Roman" w:eastAsia="Times New Roman" w:hAnsi="Times New Roman"/>
          <w:bCs/>
          <w:lang w:eastAsia="pl-PL"/>
        </w:rPr>
        <w:t>.</w:t>
      </w:r>
    </w:p>
    <w:p w14:paraId="2F67024B" w14:textId="77777777" w:rsidR="00367567" w:rsidRPr="003A0F53" w:rsidRDefault="00367567" w:rsidP="00367567">
      <w:pPr>
        <w:spacing w:after="0" w:line="240" w:lineRule="auto"/>
        <w:rPr>
          <w:rFonts w:ascii="Times New Roman" w:hAnsi="Times New Roman"/>
          <w:b/>
          <w:bCs/>
        </w:rPr>
      </w:pPr>
    </w:p>
    <w:p w14:paraId="1DCFD2A9" w14:textId="77777777" w:rsidR="00367567" w:rsidRDefault="00367567" w:rsidP="00367567">
      <w:pPr>
        <w:spacing w:after="0" w:line="240" w:lineRule="auto"/>
        <w:rPr>
          <w:rFonts w:ascii="Times New Roman" w:hAnsi="Times New Roman"/>
          <w:b/>
          <w:bCs/>
        </w:rPr>
      </w:pPr>
      <w:r w:rsidRPr="003A0F53">
        <w:rPr>
          <w:rFonts w:ascii="Times New Roman" w:hAnsi="Times New Roman"/>
          <w:b/>
          <w:bCs/>
        </w:rPr>
        <w:t>SPOSOBY OCENY ( F – FORMUJĄCA, P – PODSUMOWUJĄCA)</w:t>
      </w:r>
    </w:p>
    <w:p w14:paraId="48D167F3" w14:textId="77777777" w:rsidR="00367567" w:rsidRDefault="00367567" w:rsidP="00367567">
      <w:pPr>
        <w:spacing w:after="0" w:line="240" w:lineRule="auto"/>
        <w:rPr>
          <w:rFonts w:ascii="Times New Roman" w:hAnsi="Times New Roman"/>
          <w:b/>
          <w:bCs/>
        </w:rPr>
      </w:pPr>
      <w:r w:rsidRPr="003A0F53">
        <w:rPr>
          <w:rFonts w:ascii="Times New Roman" w:eastAsia="Times New Roman" w:hAnsi="Times New Roman"/>
          <w:bCs/>
          <w:lang w:eastAsia="pl-PL"/>
        </w:rPr>
        <w:t>F1. Ocena przygotowanych zadań</w:t>
      </w:r>
      <w:r>
        <w:rPr>
          <w:rFonts w:ascii="Times New Roman" w:eastAsia="Times New Roman" w:hAnsi="Times New Roman"/>
          <w:bCs/>
          <w:lang w:eastAsia="pl-PL"/>
        </w:rPr>
        <w:t>.</w:t>
      </w:r>
    </w:p>
    <w:p w14:paraId="248DA4DA" w14:textId="77777777" w:rsidR="00367567" w:rsidRPr="003A0F53" w:rsidRDefault="00367567" w:rsidP="00367567">
      <w:pPr>
        <w:spacing w:after="0" w:line="240" w:lineRule="auto"/>
        <w:rPr>
          <w:rFonts w:ascii="Times New Roman" w:eastAsia="Times New Roman" w:hAnsi="Times New Roman"/>
          <w:bCs/>
          <w:lang w:eastAsia="pl-PL"/>
        </w:rPr>
      </w:pPr>
      <w:r w:rsidRPr="003A0F53">
        <w:rPr>
          <w:rFonts w:ascii="Times New Roman" w:eastAsia="Times New Roman" w:hAnsi="Times New Roman"/>
          <w:bCs/>
          <w:lang w:eastAsia="pl-PL"/>
        </w:rPr>
        <w:t xml:space="preserve">F2. </w:t>
      </w:r>
      <w:r w:rsidRPr="003A0F53">
        <w:rPr>
          <w:rFonts w:ascii="Times New Roman" w:eastAsia="Times New Roman" w:hAnsi="Times New Roman"/>
          <w:lang w:eastAsia="pl-PL"/>
        </w:rPr>
        <w:t>Ocena zadań wykonywanych w e-learningu</w:t>
      </w:r>
      <w:r>
        <w:rPr>
          <w:rFonts w:ascii="Times New Roman" w:eastAsia="Times New Roman" w:hAnsi="Times New Roman"/>
          <w:lang w:eastAsia="pl-PL"/>
        </w:rPr>
        <w:t>.</w:t>
      </w:r>
    </w:p>
    <w:p w14:paraId="68FA1549" w14:textId="77777777" w:rsidR="00367567" w:rsidRDefault="00367567" w:rsidP="00367567">
      <w:pPr>
        <w:spacing w:after="0" w:line="240" w:lineRule="auto"/>
        <w:rPr>
          <w:rFonts w:ascii="Times New Roman" w:hAnsi="Times New Roman"/>
          <w:b/>
          <w:bCs/>
        </w:rPr>
      </w:pPr>
      <w:r w:rsidRPr="003A0F53">
        <w:rPr>
          <w:rFonts w:ascii="Times New Roman" w:eastAsia="Times New Roman" w:hAnsi="Times New Roman"/>
          <w:bCs/>
          <w:lang w:eastAsia="pl-PL"/>
        </w:rPr>
        <w:t xml:space="preserve">F3. </w:t>
      </w:r>
      <w:r w:rsidRPr="003A0F53">
        <w:rPr>
          <w:rFonts w:ascii="Times New Roman" w:eastAsia="Times New Roman" w:hAnsi="Times New Roman"/>
          <w:lang w:eastAsia="pl-PL"/>
        </w:rPr>
        <w:t xml:space="preserve">Aktywność na ćwiczeniach, </w:t>
      </w:r>
      <w:r w:rsidRPr="003A0F53">
        <w:rPr>
          <w:rFonts w:ascii="Times New Roman" w:eastAsia="Times New Roman" w:hAnsi="Times New Roman"/>
          <w:bCs/>
          <w:lang w:eastAsia="pl-PL"/>
        </w:rPr>
        <w:t>w tym na platformie e-learningowej Politechniki Częstochowskiej</w:t>
      </w:r>
      <w:r>
        <w:rPr>
          <w:rFonts w:ascii="Times New Roman" w:eastAsia="Times New Roman" w:hAnsi="Times New Roman"/>
          <w:bCs/>
          <w:lang w:eastAsia="pl-PL"/>
        </w:rPr>
        <w:t>.</w:t>
      </w:r>
    </w:p>
    <w:p w14:paraId="5D0F8668" w14:textId="77777777" w:rsidR="00367567" w:rsidRDefault="00367567" w:rsidP="00367567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3A0F53">
        <w:rPr>
          <w:rFonts w:ascii="Times New Roman" w:eastAsia="Times New Roman" w:hAnsi="Times New Roman"/>
          <w:bCs/>
          <w:lang w:eastAsia="pl-PL"/>
        </w:rPr>
        <w:t>P1. Zaliczenie połączone z oceną zadań i aktywności na platformie e-learningowej Politechniki Częstochowskiej</w:t>
      </w:r>
      <w:r>
        <w:rPr>
          <w:rFonts w:ascii="Times New Roman" w:eastAsia="Times New Roman" w:hAnsi="Times New Roman"/>
          <w:bCs/>
          <w:lang w:eastAsia="pl-PL"/>
        </w:rPr>
        <w:t>.</w:t>
      </w:r>
    </w:p>
    <w:p w14:paraId="37A42B68" w14:textId="77777777" w:rsidR="00367567" w:rsidRPr="003A0F53" w:rsidRDefault="00367567" w:rsidP="00367567">
      <w:pPr>
        <w:spacing w:after="0" w:line="240" w:lineRule="auto"/>
        <w:rPr>
          <w:rFonts w:ascii="Times New Roman" w:hAnsi="Times New Roman"/>
          <w:b/>
        </w:rPr>
      </w:pPr>
      <w:r w:rsidRPr="003A0F53">
        <w:rPr>
          <w:rFonts w:ascii="Times New Roman" w:eastAsia="Times New Roman" w:hAnsi="Times New Roman"/>
          <w:bCs/>
          <w:lang w:eastAsia="pl-PL"/>
        </w:rPr>
        <w:lastRenderedPageBreak/>
        <w:t>P2. Egzamin pisemny</w:t>
      </w:r>
      <w:r>
        <w:rPr>
          <w:rFonts w:ascii="Times New Roman" w:eastAsia="Times New Roman" w:hAnsi="Times New Roman"/>
          <w:bCs/>
          <w:lang w:eastAsia="pl-PL"/>
        </w:rPr>
        <w:t>.</w:t>
      </w:r>
    </w:p>
    <w:p w14:paraId="16845D78" w14:textId="77777777" w:rsidR="008A0720" w:rsidRPr="00367567" w:rsidRDefault="008A0720" w:rsidP="00367567">
      <w:pPr>
        <w:spacing w:after="0" w:line="240" w:lineRule="auto"/>
        <w:rPr>
          <w:rFonts w:ascii="Times New Roman" w:hAnsi="Times New Roman"/>
          <w:b/>
          <w:bCs/>
        </w:rPr>
      </w:pPr>
    </w:p>
    <w:p w14:paraId="736DB9EC" w14:textId="77777777" w:rsidR="00367567" w:rsidRDefault="00367567" w:rsidP="00367567">
      <w:pPr>
        <w:spacing w:after="0" w:line="240" w:lineRule="auto"/>
        <w:rPr>
          <w:rFonts w:ascii="Times New Roman" w:hAnsi="Times New Roman"/>
          <w:b/>
          <w:bCs/>
        </w:rPr>
      </w:pPr>
      <w:r w:rsidRPr="003A0F53">
        <w:rPr>
          <w:rFonts w:ascii="Times New Roman" w:hAnsi="Times New Roman"/>
          <w:b/>
          <w:bCs/>
        </w:rPr>
        <w:t>OBCĄŻENIE PRACĄ STUDENTA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1303"/>
        <w:gridCol w:w="2276"/>
        <w:gridCol w:w="1942"/>
      </w:tblGrid>
      <w:tr w:rsidR="000D3167" w:rsidRPr="00151C4D" w14:paraId="4E493C17" w14:textId="77777777" w:rsidTr="000D3167">
        <w:tc>
          <w:tcPr>
            <w:tcW w:w="4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B458CB" w14:textId="77777777" w:rsidR="000D3167" w:rsidRPr="00151C4D" w:rsidRDefault="000D3167" w:rsidP="000F616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Forma aktywności</w:t>
            </w: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2708" w14:textId="77777777" w:rsidR="000D3167" w:rsidRPr="00151C4D" w:rsidRDefault="000D3167" w:rsidP="000F6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Średnia liczba godzin na zrealizowanie aktywności</w:t>
            </w:r>
          </w:p>
        </w:tc>
      </w:tr>
      <w:tr w:rsidR="000D3167" w:rsidRPr="00151C4D" w14:paraId="3F597609" w14:textId="77777777" w:rsidTr="000D3167">
        <w:tc>
          <w:tcPr>
            <w:tcW w:w="4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248E" w14:textId="77777777" w:rsidR="000D3167" w:rsidRPr="00151C4D" w:rsidRDefault="000D3167" w:rsidP="000F616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5280" w14:textId="77777777" w:rsidR="000D3167" w:rsidRPr="00151C4D" w:rsidRDefault="000D3167" w:rsidP="000F6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[h]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B618" w14:textId="77777777" w:rsidR="000D3167" w:rsidRPr="00151C4D" w:rsidRDefault="000D3167" w:rsidP="000F6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ECTS</w:t>
            </w:r>
          </w:p>
        </w:tc>
      </w:tr>
      <w:tr w:rsidR="000D3167" w:rsidRPr="00151C4D" w14:paraId="7C9F9F87" w14:textId="77777777" w:rsidTr="000D31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FD67" w14:textId="77777777" w:rsidR="000D3167" w:rsidRPr="00151C4D" w:rsidRDefault="000D3167" w:rsidP="000F616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Godziny kontaktowe z nauczycielem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32DB" w14:textId="77777777" w:rsidR="000D3167" w:rsidRPr="00151C4D" w:rsidRDefault="000D3167" w:rsidP="000F6168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151C4D">
              <w:rPr>
                <w:rFonts w:ascii="Times New Roman" w:hAnsi="Times New Roman"/>
                <w:bCs/>
                <w:color w:val="FF0000"/>
                <w:lang w:eastAsia="pl-PL"/>
              </w:rPr>
              <w:t>wykład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0BD1" w14:textId="49A61F01" w:rsidR="000D3167" w:rsidRPr="00151C4D" w:rsidRDefault="000D3167" w:rsidP="000D31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12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4883" w14:textId="77777777" w:rsidR="000D3167" w:rsidRPr="00151C4D" w:rsidRDefault="000D3167" w:rsidP="000F6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0.48</w:t>
            </w:r>
          </w:p>
        </w:tc>
      </w:tr>
      <w:tr w:rsidR="000D3167" w:rsidRPr="00151C4D" w14:paraId="4DC2131C" w14:textId="77777777" w:rsidTr="000D31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0B5C" w14:textId="77777777" w:rsidR="000D3167" w:rsidRPr="00151C4D" w:rsidRDefault="000D3167" w:rsidP="000F616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Godziny kontaktowe z nauczycielem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9214" w14:textId="77777777" w:rsidR="000D3167" w:rsidRPr="00151C4D" w:rsidRDefault="000D3167" w:rsidP="000F616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ćwiczenia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D1F3" w14:textId="77777777" w:rsidR="000D3167" w:rsidRPr="00151C4D" w:rsidRDefault="000D3167" w:rsidP="000F6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15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1219" w14:textId="77777777" w:rsidR="000D3167" w:rsidRPr="00151C4D" w:rsidRDefault="000D3167" w:rsidP="000F6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0,6</w:t>
            </w:r>
          </w:p>
        </w:tc>
      </w:tr>
      <w:tr w:rsidR="000D3167" w:rsidRPr="00151C4D" w14:paraId="34CE4296" w14:textId="77777777" w:rsidTr="000D3167"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04B2" w14:textId="77777777" w:rsidR="000D3167" w:rsidRPr="00151C4D" w:rsidRDefault="000D3167" w:rsidP="000F616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Przygotowanie się do ćwiczeń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ED3D" w14:textId="77777777" w:rsidR="000D3167" w:rsidRPr="00151C4D" w:rsidRDefault="000D3167" w:rsidP="000F6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25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2F6D" w14:textId="77777777" w:rsidR="000D3167" w:rsidRPr="00151C4D" w:rsidRDefault="000D3167" w:rsidP="000F6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0D3167" w:rsidRPr="00151C4D" w14:paraId="4CB54ADF" w14:textId="77777777" w:rsidTr="000D3167"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5419" w14:textId="77777777" w:rsidR="000D3167" w:rsidRPr="00151C4D" w:rsidRDefault="000D3167" w:rsidP="000F616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Przygotowanie do zaliczenia pisemnego i egzaminu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3A98" w14:textId="77777777" w:rsidR="000D3167" w:rsidRPr="00151C4D" w:rsidRDefault="000D3167" w:rsidP="000F6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25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A832" w14:textId="77777777" w:rsidR="000D3167" w:rsidRPr="00151C4D" w:rsidRDefault="000D3167" w:rsidP="000F6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0D3167" w:rsidRPr="00151C4D" w14:paraId="057AD876" w14:textId="77777777" w:rsidTr="000D3167"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3C81" w14:textId="77777777" w:rsidR="000D3167" w:rsidRPr="00151C4D" w:rsidRDefault="000D3167" w:rsidP="000F616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Zapoznanie z literaturą przedmiotu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057E" w14:textId="77777777" w:rsidR="000D3167" w:rsidRPr="00151C4D" w:rsidRDefault="000D3167" w:rsidP="000F6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15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8A71" w14:textId="77777777" w:rsidR="000D3167" w:rsidRPr="00151C4D" w:rsidRDefault="000D3167" w:rsidP="000F6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0,6</w:t>
            </w:r>
          </w:p>
        </w:tc>
      </w:tr>
      <w:tr w:rsidR="000D3167" w:rsidRPr="00151C4D" w14:paraId="5E20DA10" w14:textId="77777777" w:rsidTr="000D3167"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DE50" w14:textId="77777777" w:rsidR="000D3167" w:rsidRPr="00151C4D" w:rsidRDefault="000D3167" w:rsidP="000F6168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151C4D">
              <w:rPr>
                <w:rFonts w:ascii="Times New Roman" w:hAnsi="Times New Roman"/>
                <w:bCs/>
                <w:color w:val="FF0000"/>
                <w:lang w:eastAsia="pl-PL"/>
              </w:rPr>
              <w:t>Konsultacje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8CCA" w14:textId="77777777" w:rsidR="000D3167" w:rsidRPr="00151C4D" w:rsidRDefault="000D3167" w:rsidP="000F6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5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E02D" w14:textId="77777777" w:rsidR="000D3167" w:rsidRPr="00151C4D" w:rsidRDefault="000D3167" w:rsidP="000F6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0,2</w:t>
            </w:r>
          </w:p>
        </w:tc>
      </w:tr>
      <w:tr w:rsidR="000D3167" w:rsidRPr="00151C4D" w14:paraId="72880B8C" w14:textId="77777777" w:rsidTr="000D3167"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F1A" w14:textId="77777777" w:rsidR="000D3167" w:rsidRPr="00151C4D" w:rsidRDefault="000D3167" w:rsidP="000F616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hAnsi="Times New Roman"/>
                <w:bCs/>
                <w:color w:val="FF0000"/>
                <w:lang w:eastAsia="pl-PL"/>
              </w:rPr>
              <w:t>Egzamin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9285" w14:textId="77777777" w:rsidR="000D3167" w:rsidRPr="00151C4D" w:rsidRDefault="000D3167" w:rsidP="000F6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A307" w14:textId="77777777" w:rsidR="000D3167" w:rsidRPr="00151C4D" w:rsidRDefault="000D3167" w:rsidP="000F6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0,12</w:t>
            </w:r>
          </w:p>
        </w:tc>
      </w:tr>
      <w:tr w:rsidR="000D3167" w:rsidRPr="00151C4D" w14:paraId="667CECFF" w14:textId="77777777" w:rsidTr="000D3167"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E90D" w14:textId="77777777" w:rsidR="000D3167" w:rsidRPr="00151C4D" w:rsidRDefault="000D3167" w:rsidP="000F616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SUMARYCZNA LICZBA PUNKTÓW ECTS</w:t>
            </w:r>
          </w:p>
          <w:p w14:paraId="110C86D8" w14:textId="77777777" w:rsidR="000D3167" w:rsidRPr="00151C4D" w:rsidRDefault="000D3167" w:rsidP="000F616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DLA PRZEDMIOTU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CE42" w14:textId="77777777" w:rsidR="000D3167" w:rsidRPr="000D3167" w:rsidRDefault="000D3167" w:rsidP="000F6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100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7FE2" w14:textId="77777777" w:rsidR="000D3167" w:rsidRPr="000D3167" w:rsidRDefault="000D3167" w:rsidP="000F6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0D3167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4 ECTS</w:t>
            </w:r>
          </w:p>
        </w:tc>
      </w:tr>
    </w:tbl>
    <w:p w14:paraId="619CE20E" w14:textId="77777777" w:rsidR="000D3167" w:rsidRPr="00484895" w:rsidRDefault="000D3167" w:rsidP="000D3167">
      <w:pPr>
        <w:spacing w:after="0" w:line="240" w:lineRule="auto"/>
        <w:rPr>
          <w:rFonts w:ascii="Times New Roman" w:hAnsi="Times New Roman"/>
          <w:b/>
          <w:bCs/>
        </w:rPr>
      </w:pPr>
    </w:p>
    <w:p w14:paraId="1A5E108C" w14:textId="77777777" w:rsidR="008A0720" w:rsidRDefault="008A0720" w:rsidP="00484895">
      <w:pPr>
        <w:spacing w:after="0" w:line="240" w:lineRule="auto"/>
        <w:rPr>
          <w:rFonts w:ascii="Times New Roman" w:hAnsi="Times New Roman"/>
          <w:b/>
          <w:bCs/>
        </w:rPr>
      </w:pPr>
      <w:r w:rsidRPr="00484895">
        <w:rPr>
          <w:rFonts w:ascii="Times New Roman" w:hAnsi="Times New Roman"/>
          <w:b/>
          <w:bCs/>
        </w:rPr>
        <w:t>LITERATURA PODSTAWOWA I UZUPEŁNIAJĄCA</w:t>
      </w:r>
    </w:p>
    <w:p w14:paraId="124EB310" w14:textId="77777777" w:rsidR="00367567" w:rsidRPr="003A0F53" w:rsidRDefault="00367567" w:rsidP="00367567">
      <w:pPr>
        <w:spacing w:after="0" w:line="240" w:lineRule="auto"/>
        <w:rPr>
          <w:rFonts w:ascii="Times New Roman" w:hAnsi="Times New Roman"/>
          <w:b/>
        </w:rPr>
      </w:pPr>
      <w:r w:rsidRPr="003A0F53">
        <w:rPr>
          <w:rFonts w:ascii="Times New Roman" w:hAnsi="Times New Roman"/>
          <w:b/>
        </w:rPr>
        <w:t>Literatura podstawowa:</w:t>
      </w:r>
    </w:p>
    <w:p w14:paraId="703829E0" w14:textId="4184039E" w:rsidR="00367567" w:rsidRPr="003A0F53" w:rsidRDefault="00367567" w:rsidP="00AE4381">
      <w:pPr>
        <w:spacing w:after="0" w:line="240" w:lineRule="auto"/>
        <w:jc w:val="both"/>
        <w:rPr>
          <w:rFonts w:ascii="Times New Roman" w:hAnsi="Times New Roman"/>
        </w:rPr>
      </w:pPr>
      <w:r w:rsidRPr="00B66330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  <w:i/>
        </w:rPr>
        <w:t>Wybrane problemy gospodarowania nieruchomościami</w:t>
      </w:r>
      <w:r w:rsidRPr="003A0F53">
        <w:rPr>
          <w:rFonts w:ascii="Times New Roman" w:hAnsi="Times New Roman"/>
        </w:rPr>
        <w:t xml:space="preserve">, </w:t>
      </w:r>
      <w:r w:rsidR="00A5253B">
        <w:rPr>
          <w:rFonts w:ascii="Times New Roman" w:hAnsi="Times New Roman"/>
        </w:rPr>
        <w:t>L.</w:t>
      </w:r>
      <w:r w:rsidRPr="003A0F53">
        <w:rPr>
          <w:rFonts w:ascii="Times New Roman" w:hAnsi="Times New Roman"/>
        </w:rPr>
        <w:t xml:space="preserve"> Kotlewski, </w:t>
      </w:r>
      <w:r w:rsidR="00A5253B">
        <w:rPr>
          <w:rFonts w:ascii="Times New Roman" w:hAnsi="Times New Roman"/>
        </w:rPr>
        <w:t>J.</w:t>
      </w:r>
      <w:r w:rsidRPr="003A0F53">
        <w:rPr>
          <w:rFonts w:ascii="Times New Roman" w:hAnsi="Times New Roman"/>
        </w:rPr>
        <w:t xml:space="preserve"> </w:t>
      </w:r>
      <w:proofErr w:type="spellStart"/>
      <w:r w:rsidRPr="003A0F53">
        <w:rPr>
          <w:rFonts w:ascii="Times New Roman" w:hAnsi="Times New Roman"/>
        </w:rPr>
        <w:t>Zyga</w:t>
      </w:r>
      <w:proofErr w:type="spellEnd"/>
      <w:r w:rsidRPr="003A0F53">
        <w:rPr>
          <w:rFonts w:ascii="Times New Roman" w:hAnsi="Times New Roman"/>
        </w:rPr>
        <w:t xml:space="preserve">, </w:t>
      </w:r>
      <w:r w:rsidR="00A5253B">
        <w:rPr>
          <w:rFonts w:ascii="Times New Roman" w:hAnsi="Times New Roman"/>
        </w:rPr>
        <w:t xml:space="preserve">A. </w:t>
      </w:r>
      <w:r w:rsidRPr="003A0F53">
        <w:rPr>
          <w:rFonts w:ascii="Times New Roman" w:hAnsi="Times New Roman"/>
        </w:rPr>
        <w:t>Czajka, Wydawnictwo</w:t>
      </w:r>
      <w:r w:rsidR="00A5253B">
        <w:rPr>
          <w:rFonts w:ascii="Times New Roman" w:hAnsi="Times New Roman"/>
        </w:rPr>
        <w:t>,</w:t>
      </w:r>
      <w:r w:rsidRPr="003A0F53">
        <w:rPr>
          <w:rFonts w:ascii="Times New Roman" w:hAnsi="Times New Roman"/>
        </w:rPr>
        <w:t xml:space="preserve"> TEXTER, 2018.</w:t>
      </w:r>
    </w:p>
    <w:p w14:paraId="35AB7800" w14:textId="77777777" w:rsidR="00367567" w:rsidRPr="003A0F53" w:rsidRDefault="00367567" w:rsidP="00AE438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3A0F53">
        <w:rPr>
          <w:rFonts w:ascii="Times New Roman" w:hAnsi="Times New Roman"/>
        </w:rPr>
        <w:t xml:space="preserve"> </w:t>
      </w:r>
      <w:proofErr w:type="spellStart"/>
      <w:r w:rsidRPr="003A0F53">
        <w:rPr>
          <w:rFonts w:ascii="Times New Roman" w:hAnsi="Times New Roman"/>
        </w:rPr>
        <w:t>Horoszko</w:t>
      </w:r>
      <w:proofErr w:type="spellEnd"/>
      <w:r w:rsidRPr="00B66330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</w:rPr>
        <w:t xml:space="preserve">M.,  </w:t>
      </w:r>
      <w:proofErr w:type="spellStart"/>
      <w:r w:rsidRPr="003A0F53">
        <w:rPr>
          <w:rFonts w:ascii="Times New Roman" w:hAnsi="Times New Roman"/>
        </w:rPr>
        <w:t>Pęchorzewski</w:t>
      </w:r>
      <w:proofErr w:type="spellEnd"/>
      <w:r w:rsidRPr="003A0F53">
        <w:rPr>
          <w:rFonts w:ascii="Times New Roman" w:hAnsi="Times New Roman"/>
        </w:rPr>
        <w:t xml:space="preserve"> D. (red.), </w:t>
      </w:r>
      <w:r w:rsidRPr="003A0F53">
        <w:rPr>
          <w:rFonts w:ascii="Times New Roman" w:hAnsi="Times New Roman"/>
          <w:i/>
        </w:rPr>
        <w:t>Gospodarka nieruchomościami. Komentarz</w:t>
      </w:r>
      <w:r w:rsidRPr="003A0F53">
        <w:rPr>
          <w:rFonts w:ascii="Times New Roman" w:hAnsi="Times New Roman"/>
        </w:rPr>
        <w:t xml:space="preserve">, </w:t>
      </w:r>
      <w:proofErr w:type="spellStart"/>
      <w:r w:rsidRPr="003A0F53">
        <w:rPr>
          <w:rFonts w:ascii="Times New Roman" w:hAnsi="Times New Roman"/>
        </w:rPr>
        <w:t>C.H.Beck</w:t>
      </w:r>
      <w:proofErr w:type="spellEnd"/>
      <w:r w:rsidRPr="003A0F53">
        <w:rPr>
          <w:rFonts w:ascii="Times New Roman" w:hAnsi="Times New Roman"/>
        </w:rPr>
        <w:t>, Warszawa 2014.</w:t>
      </w:r>
    </w:p>
    <w:p w14:paraId="0E277B22" w14:textId="5DEAA403" w:rsidR="00367567" w:rsidRPr="003A0F53" w:rsidRDefault="00367567" w:rsidP="00AE4381">
      <w:pPr>
        <w:spacing w:after="0" w:line="240" w:lineRule="auto"/>
        <w:jc w:val="both"/>
        <w:rPr>
          <w:rFonts w:ascii="Times New Roman" w:hAnsi="Times New Roman"/>
        </w:rPr>
      </w:pPr>
      <w:r w:rsidRPr="00B66330">
        <w:rPr>
          <w:rFonts w:ascii="Times New Roman" w:hAnsi="Times New Roman"/>
        </w:rPr>
        <w:t>3.</w:t>
      </w:r>
      <w:r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  <w:i/>
        </w:rPr>
        <w:t>Gospodarka nieruchomościami w gminie. Kluczowe problemy prawne</w:t>
      </w:r>
      <w:r w:rsidRPr="003A0F53">
        <w:rPr>
          <w:rFonts w:ascii="Times New Roman" w:hAnsi="Times New Roman"/>
        </w:rPr>
        <w:t xml:space="preserve">, </w:t>
      </w:r>
      <w:r w:rsidR="00A5253B">
        <w:rPr>
          <w:rFonts w:ascii="Times New Roman" w:hAnsi="Times New Roman"/>
        </w:rPr>
        <w:t>M.</w:t>
      </w:r>
      <w:r w:rsidRPr="003A0F53">
        <w:rPr>
          <w:rFonts w:ascii="Times New Roman" w:hAnsi="Times New Roman"/>
        </w:rPr>
        <w:t xml:space="preserve"> J. Nowak, </w:t>
      </w:r>
      <w:r w:rsidR="00A5253B">
        <w:rPr>
          <w:rFonts w:ascii="Times New Roman" w:hAnsi="Times New Roman"/>
        </w:rPr>
        <w:br/>
        <w:t>Z. Tokarzewska-Żarna, Wydawnictwo,</w:t>
      </w:r>
      <w:r w:rsidRPr="003A0F53">
        <w:rPr>
          <w:rFonts w:ascii="Times New Roman" w:hAnsi="Times New Roman"/>
        </w:rPr>
        <w:t xml:space="preserve"> C.H.BECK, 2017.</w:t>
      </w:r>
    </w:p>
    <w:p w14:paraId="1BAB86BE" w14:textId="606FB12F" w:rsidR="00367567" w:rsidRPr="003A0F53" w:rsidRDefault="00367567" w:rsidP="00AE4381">
      <w:pPr>
        <w:spacing w:after="0" w:line="240" w:lineRule="auto"/>
        <w:jc w:val="both"/>
        <w:rPr>
          <w:rFonts w:ascii="Times New Roman" w:hAnsi="Times New Roman"/>
        </w:rPr>
      </w:pPr>
      <w:r w:rsidRPr="00B66330">
        <w:rPr>
          <w:rFonts w:ascii="Times New Roman" w:hAnsi="Times New Roman"/>
        </w:rPr>
        <w:t>4.</w:t>
      </w:r>
      <w:r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  <w:i/>
        </w:rPr>
        <w:t>Gospoda</w:t>
      </w:r>
      <w:r w:rsidR="00A5253B">
        <w:rPr>
          <w:rFonts w:ascii="Times New Roman" w:hAnsi="Times New Roman"/>
          <w:i/>
        </w:rPr>
        <w:t xml:space="preserve">rka nieruchomościami i kataster. </w:t>
      </w:r>
      <w:r w:rsidR="00A5253B">
        <w:rPr>
          <w:rFonts w:ascii="Times New Roman" w:hAnsi="Times New Roman"/>
        </w:rPr>
        <w:t>R</w:t>
      </w:r>
      <w:r w:rsidRPr="003A0F53">
        <w:rPr>
          <w:rFonts w:ascii="Times New Roman" w:hAnsi="Times New Roman"/>
        </w:rPr>
        <w:t>ed. K</w:t>
      </w:r>
      <w:r w:rsidR="00A5253B">
        <w:rPr>
          <w:rFonts w:ascii="Times New Roman" w:hAnsi="Times New Roman"/>
        </w:rPr>
        <w:t>.</w:t>
      </w:r>
      <w:r w:rsidRPr="003A0F53">
        <w:rPr>
          <w:rFonts w:ascii="Times New Roman" w:hAnsi="Times New Roman"/>
        </w:rPr>
        <w:t xml:space="preserve"> Sobolewsk</w:t>
      </w:r>
      <w:r w:rsidR="00A5253B">
        <w:rPr>
          <w:rFonts w:ascii="Times New Roman" w:hAnsi="Times New Roman"/>
        </w:rPr>
        <w:t>a</w:t>
      </w:r>
      <w:r w:rsidRPr="003A0F53">
        <w:rPr>
          <w:rFonts w:ascii="Times New Roman" w:hAnsi="Times New Roman"/>
        </w:rPr>
        <w:t>-Mikulsk</w:t>
      </w:r>
      <w:r w:rsidR="00A5253B">
        <w:rPr>
          <w:rFonts w:ascii="Times New Roman" w:hAnsi="Times New Roman"/>
        </w:rPr>
        <w:t>a</w:t>
      </w:r>
      <w:r w:rsidRPr="003A0F53">
        <w:rPr>
          <w:rFonts w:ascii="Times New Roman" w:hAnsi="Times New Roman"/>
        </w:rPr>
        <w:t>.</w:t>
      </w:r>
      <w:r w:rsidR="00A5253B">
        <w:rPr>
          <w:rFonts w:ascii="Times New Roman" w:hAnsi="Times New Roman"/>
        </w:rPr>
        <w:t xml:space="preserve"> Warszawa,</w:t>
      </w:r>
      <w:r w:rsidRPr="003A0F53">
        <w:rPr>
          <w:rFonts w:ascii="Times New Roman" w:hAnsi="Times New Roman"/>
        </w:rPr>
        <w:t xml:space="preserve"> Oficyna Wydaw. Politechniki Warszawskiej, 2014.</w:t>
      </w:r>
    </w:p>
    <w:p w14:paraId="1E5CF421" w14:textId="23F694C8" w:rsidR="00367567" w:rsidRPr="003A0F53" w:rsidRDefault="00367567" w:rsidP="00AE4381">
      <w:pPr>
        <w:spacing w:after="0" w:line="240" w:lineRule="auto"/>
        <w:jc w:val="both"/>
        <w:rPr>
          <w:rFonts w:ascii="Times New Roman" w:hAnsi="Times New Roman"/>
        </w:rPr>
      </w:pPr>
      <w:r w:rsidRPr="00B66330">
        <w:rPr>
          <w:rFonts w:ascii="Times New Roman" w:hAnsi="Times New Roman"/>
        </w:rPr>
        <w:t>5</w:t>
      </w:r>
      <w:r>
        <w:rPr>
          <w:rFonts w:ascii="Times New Roman" w:hAnsi="Times New Roman"/>
          <w:i/>
        </w:rPr>
        <w:t xml:space="preserve">. </w:t>
      </w:r>
      <w:r w:rsidRPr="003A0F53">
        <w:rPr>
          <w:rFonts w:ascii="Times New Roman" w:hAnsi="Times New Roman"/>
          <w:i/>
        </w:rPr>
        <w:t>Podstawy gospodarowania nieruchomościami</w:t>
      </w:r>
      <w:r w:rsidR="00A5253B">
        <w:rPr>
          <w:rFonts w:ascii="Times New Roman" w:hAnsi="Times New Roman"/>
        </w:rPr>
        <w:t>. Red. M.</w:t>
      </w:r>
      <w:r w:rsidRPr="003A0F53">
        <w:rPr>
          <w:rFonts w:ascii="Times New Roman" w:hAnsi="Times New Roman"/>
        </w:rPr>
        <w:t xml:space="preserve"> Nowak, T</w:t>
      </w:r>
      <w:r w:rsidR="00A5253B">
        <w:rPr>
          <w:rFonts w:ascii="Times New Roman" w:hAnsi="Times New Roman"/>
        </w:rPr>
        <w:t>.</w:t>
      </w:r>
      <w:r w:rsidRPr="003A0F53">
        <w:rPr>
          <w:rFonts w:ascii="Times New Roman" w:hAnsi="Times New Roman"/>
        </w:rPr>
        <w:t xml:space="preserve"> Skotarczak.</w:t>
      </w:r>
      <w:r w:rsidR="00A5253B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</w:rPr>
        <w:t>Warszawa</w:t>
      </w:r>
      <w:r w:rsidR="00A5253B">
        <w:rPr>
          <w:rFonts w:ascii="Times New Roman" w:hAnsi="Times New Roman"/>
        </w:rPr>
        <w:t>,</w:t>
      </w:r>
      <w:r w:rsidRPr="003A0F53">
        <w:rPr>
          <w:rFonts w:ascii="Times New Roman" w:hAnsi="Times New Roman"/>
        </w:rPr>
        <w:t xml:space="preserve"> </w:t>
      </w:r>
      <w:proofErr w:type="spellStart"/>
      <w:r w:rsidRPr="003A0F53">
        <w:rPr>
          <w:rFonts w:ascii="Times New Roman" w:hAnsi="Times New Roman"/>
        </w:rPr>
        <w:t>CeDeWu</w:t>
      </w:r>
      <w:proofErr w:type="spellEnd"/>
      <w:r w:rsidRPr="003A0F53">
        <w:rPr>
          <w:rFonts w:ascii="Times New Roman" w:hAnsi="Times New Roman"/>
        </w:rPr>
        <w:t xml:space="preserve"> Wydaw. Fachowe, 2013.</w:t>
      </w:r>
    </w:p>
    <w:p w14:paraId="6F0E45F1" w14:textId="77777777" w:rsidR="00367567" w:rsidRPr="003A0F53" w:rsidRDefault="00367567" w:rsidP="00AE438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 w:rsidRPr="003A0F53">
        <w:rPr>
          <w:rFonts w:ascii="Times New Roman" w:hAnsi="Times New Roman"/>
        </w:rPr>
        <w:t xml:space="preserve"> Cymerman</w:t>
      </w:r>
      <w:r w:rsidRPr="00B66330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</w:rPr>
        <w:t>J., Cymerman</w:t>
      </w:r>
      <w:r w:rsidRPr="00B66330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</w:rPr>
        <w:t xml:space="preserve">R., </w:t>
      </w:r>
      <w:r w:rsidRPr="003A0F53">
        <w:rPr>
          <w:rFonts w:ascii="Times New Roman" w:hAnsi="Times New Roman"/>
          <w:i/>
        </w:rPr>
        <w:t>Gospodarowanie nieruchomościami. Uwarunkowania. Procedury</w:t>
      </w:r>
      <w:r w:rsidRPr="003A0F53">
        <w:rPr>
          <w:rFonts w:ascii="Times New Roman" w:hAnsi="Times New Roman"/>
        </w:rPr>
        <w:t>, Politechnika Koszalińska, 2013.</w:t>
      </w:r>
    </w:p>
    <w:p w14:paraId="119E11FC" w14:textId="77777777" w:rsidR="00367567" w:rsidRPr="003A0F53" w:rsidRDefault="00367567" w:rsidP="00AE438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 w:rsidRPr="003A0F53">
        <w:rPr>
          <w:rFonts w:ascii="Times New Roman" w:hAnsi="Times New Roman"/>
        </w:rPr>
        <w:t xml:space="preserve"> Cymerman</w:t>
      </w:r>
      <w:r w:rsidRPr="00B66330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</w:rPr>
        <w:t>J., Cymerman</w:t>
      </w:r>
      <w:r w:rsidRPr="00B66330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</w:rPr>
        <w:t>R..</w:t>
      </w:r>
      <w:r>
        <w:rPr>
          <w:rFonts w:ascii="Times New Roman" w:hAnsi="Times New Roman"/>
        </w:rPr>
        <w:t>,</w:t>
      </w:r>
      <w:r w:rsidRPr="003A0F53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  <w:i/>
        </w:rPr>
        <w:t>Gospodarka nieruchomościami w zadaniach: z elementami wyceny nieruchomości.</w:t>
      </w:r>
      <w:r w:rsidRPr="003A0F53">
        <w:rPr>
          <w:rFonts w:ascii="Times New Roman" w:hAnsi="Times New Roman"/>
        </w:rPr>
        <w:t xml:space="preserve"> Wydaw. Uczelniane Politechniki Koszalińskiej, 2016. </w:t>
      </w:r>
    </w:p>
    <w:p w14:paraId="7824A585" w14:textId="77777777" w:rsidR="00367567" w:rsidRPr="003A0F53" w:rsidRDefault="00367567" w:rsidP="00AE438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 </w:t>
      </w:r>
      <w:r w:rsidRPr="003A0F53">
        <w:rPr>
          <w:rFonts w:ascii="Times New Roman" w:hAnsi="Times New Roman"/>
        </w:rPr>
        <w:t>Trojanek</w:t>
      </w:r>
      <w:r w:rsidRPr="00B66330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</w:rPr>
        <w:t xml:space="preserve">M., </w:t>
      </w:r>
      <w:r w:rsidRPr="003A0F53">
        <w:rPr>
          <w:rFonts w:ascii="Times New Roman" w:hAnsi="Times New Roman"/>
          <w:i/>
        </w:rPr>
        <w:t>Gospodarowanie nieruchomościami w gminach w aspekcie ich dochodowości</w:t>
      </w:r>
      <w:r w:rsidRPr="003A0F53">
        <w:rPr>
          <w:rFonts w:ascii="Times New Roman" w:hAnsi="Times New Roman"/>
        </w:rPr>
        <w:t>, Poznań: Wydaw. Uniwersytetu Ekonomicznego, 2015.</w:t>
      </w:r>
    </w:p>
    <w:p w14:paraId="30EEC944" w14:textId="6630ABE3" w:rsidR="00367567" w:rsidRPr="003A0F53" w:rsidRDefault="00367567" w:rsidP="00AE4381">
      <w:pPr>
        <w:spacing w:after="0" w:line="240" w:lineRule="auto"/>
        <w:jc w:val="both"/>
        <w:rPr>
          <w:rFonts w:ascii="Times New Roman" w:hAnsi="Times New Roman"/>
        </w:rPr>
      </w:pPr>
      <w:r w:rsidRPr="00B66330">
        <w:rPr>
          <w:rFonts w:ascii="Times New Roman" w:hAnsi="Times New Roman"/>
        </w:rPr>
        <w:t>9.</w:t>
      </w:r>
      <w:r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  <w:i/>
        </w:rPr>
        <w:t>Współczesne problemy gospodarki nieruchomościami w Polsce i w wybranych krajach europejskich</w:t>
      </w:r>
      <w:r w:rsidR="00A5253B">
        <w:rPr>
          <w:rFonts w:ascii="Times New Roman" w:hAnsi="Times New Roman"/>
        </w:rPr>
        <w:t>.</w:t>
      </w:r>
      <w:r w:rsidRPr="003A0F53">
        <w:rPr>
          <w:rFonts w:ascii="Times New Roman" w:hAnsi="Times New Roman"/>
        </w:rPr>
        <w:t xml:space="preserve"> </w:t>
      </w:r>
      <w:r w:rsidR="00A5253B">
        <w:rPr>
          <w:rFonts w:ascii="Times New Roman" w:hAnsi="Times New Roman"/>
        </w:rPr>
        <w:t>Red.</w:t>
      </w:r>
      <w:r w:rsidRPr="003A0F53">
        <w:rPr>
          <w:rFonts w:ascii="Times New Roman" w:hAnsi="Times New Roman"/>
        </w:rPr>
        <w:t xml:space="preserve"> T</w:t>
      </w:r>
      <w:r w:rsidR="00A5253B">
        <w:rPr>
          <w:rFonts w:ascii="Times New Roman" w:hAnsi="Times New Roman"/>
        </w:rPr>
        <w:t>.</w:t>
      </w:r>
      <w:r w:rsidRPr="003A0F53">
        <w:rPr>
          <w:rFonts w:ascii="Times New Roman" w:hAnsi="Times New Roman"/>
        </w:rPr>
        <w:t xml:space="preserve"> Budzyński, Warszawa</w:t>
      </w:r>
      <w:r w:rsidR="00A5253B">
        <w:rPr>
          <w:rFonts w:ascii="Times New Roman" w:hAnsi="Times New Roman"/>
        </w:rPr>
        <w:t>,</w:t>
      </w:r>
      <w:r w:rsidRPr="003A0F53">
        <w:rPr>
          <w:rFonts w:ascii="Times New Roman" w:hAnsi="Times New Roman"/>
        </w:rPr>
        <w:t xml:space="preserve"> Oficyna Wydaw. Politechniki Warszawskiej, 2015.</w:t>
      </w:r>
    </w:p>
    <w:p w14:paraId="53AC098C" w14:textId="743F1EDE" w:rsidR="00367567" w:rsidRPr="003A0F53" w:rsidRDefault="00367567" w:rsidP="00AE438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 w:rsidRPr="003A0F53">
        <w:rPr>
          <w:rFonts w:ascii="Times New Roman" w:hAnsi="Times New Roman"/>
        </w:rPr>
        <w:t xml:space="preserve"> Bieniek</w:t>
      </w:r>
      <w:r w:rsidRPr="00B66330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</w:rPr>
        <w:t>G., Rudnicki</w:t>
      </w:r>
      <w:r w:rsidRPr="00B66330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</w:rPr>
        <w:t>S.,</w:t>
      </w:r>
      <w:r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  <w:i/>
        </w:rPr>
        <w:t>Nieruchomości. Problematyka prawna</w:t>
      </w:r>
      <w:r w:rsidRPr="003A0F53">
        <w:rPr>
          <w:rFonts w:ascii="Times New Roman" w:hAnsi="Times New Roman"/>
        </w:rPr>
        <w:t xml:space="preserve">, </w:t>
      </w:r>
      <w:proofErr w:type="spellStart"/>
      <w:r w:rsidRPr="003A0F53">
        <w:rPr>
          <w:rFonts w:ascii="Times New Roman" w:hAnsi="Times New Roman"/>
        </w:rPr>
        <w:t>LexisNexis</w:t>
      </w:r>
      <w:proofErr w:type="spellEnd"/>
      <w:r w:rsidRPr="003A0F53">
        <w:rPr>
          <w:rFonts w:ascii="Times New Roman" w:hAnsi="Times New Roman"/>
        </w:rPr>
        <w:t>, Warszawa 2013</w:t>
      </w:r>
      <w:r w:rsidR="00A5253B">
        <w:rPr>
          <w:rFonts w:ascii="Times New Roman" w:hAnsi="Times New Roman"/>
        </w:rPr>
        <w:t>.</w:t>
      </w:r>
    </w:p>
    <w:p w14:paraId="09F72385" w14:textId="34903112" w:rsidR="00367567" w:rsidRPr="003A0F53" w:rsidRDefault="00367567" w:rsidP="00AE438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 w:rsidRPr="003A0F53">
        <w:rPr>
          <w:rFonts w:ascii="Times New Roman" w:hAnsi="Times New Roman"/>
        </w:rPr>
        <w:t>Ustawa o gospodarce nieruchomościami z 21.8.1997 r. (Dz.U. nr 115, poz. 741 z późniejszymi zmianami)</w:t>
      </w:r>
      <w:r w:rsidR="00A5253B">
        <w:rPr>
          <w:rFonts w:ascii="Times New Roman" w:hAnsi="Times New Roman"/>
        </w:rPr>
        <w:t>.</w:t>
      </w:r>
    </w:p>
    <w:p w14:paraId="691A48C1" w14:textId="1AB75449" w:rsidR="00367567" w:rsidRPr="003A0F53" w:rsidRDefault="00367567" w:rsidP="00AE438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12.</w:t>
      </w:r>
      <w:r w:rsidRPr="003A0F53">
        <w:rPr>
          <w:rFonts w:ascii="Times New Roman" w:hAnsi="Times New Roman"/>
        </w:rPr>
        <w:t>Ustawa o Krajowym Zasobie Nieruchomości z dnia 20.07.2017 r. (Dz.U. 2017 r. poz. 1529)</w:t>
      </w:r>
      <w:r w:rsidR="00A5253B">
        <w:rPr>
          <w:rFonts w:ascii="Times New Roman" w:hAnsi="Times New Roman"/>
        </w:rPr>
        <w:t>.</w:t>
      </w:r>
    </w:p>
    <w:p w14:paraId="30661118" w14:textId="77777777" w:rsidR="00367567" w:rsidRPr="003A0F53" w:rsidRDefault="00367567" w:rsidP="00AE4381">
      <w:pPr>
        <w:spacing w:after="0" w:line="240" w:lineRule="auto"/>
        <w:rPr>
          <w:rFonts w:ascii="Times New Roman" w:hAnsi="Times New Roman"/>
          <w:b/>
        </w:rPr>
      </w:pPr>
      <w:r w:rsidRPr="003A0F53">
        <w:rPr>
          <w:rFonts w:ascii="Times New Roman" w:hAnsi="Times New Roman"/>
          <w:b/>
        </w:rPr>
        <w:t>Literatura uzupełniająca:</w:t>
      </w:r>
    </w:p>
    <w:p w14:paraId="56AA9EA8" w14:textId="572BEC7B" w:rsidR="00367567" w:rsidRPr="003A0F53" w:rsidRDefault="00367567" w:rsidP="00AE4381">
      <w:pPr>
        <w:tabs>
          <w:tab w:val="left" w:pos="318"/>
        </w:tabs>
        <w:spacing w:after="0" w:line="240" w:lineRule="auto"/>
        <w:jc w:val="both"/>
        <w:rPr>
          <w:rFonts w:ascii="Times New Roman" w:hAnsi="Times New Roman"/>
        </w:rPr>
      </w:pPr>
      <w:r w:rsidRPr="00B66330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  <w:i/>
        </w:rPr>
        <w:t>Trwały zarząd nieruchomości publicznych</w:t>
      </w:r>
      <w:r w:rsidR="00A5253B">
        <w:rPr>
          <w:rFonts w:ascii="Times New Roman" w:hAnsi="Times New Roman"/>
        </w:rPr>
        <w:t>. A. Chełchowski, Warszawa.</w:t>
      </w:r>
      <w:r w:rsidRPr="003A0F53">
        <w:rPr>
          <w:rFonts w:ascii="Times New Roman" w:hAnsi="Times New Roman"/>
        </w:rPr>
        <w:t xml:space="preserve"> Wydaw. C. H. Beck, 2010.</w:t>
      </w:r>
    </w:p>
    <w:p w14:paraId="6A95842C" w14:textId="77777777" w:rsidR="00367567" w:rsidRPr="003A0F53" w:rsidRDefault="00367567" w:rsidP="00AE4381">
      <w:pPr>
        <w:tabs>
          <w:tab w:val="left" w:pos="318"/>
        </w:tabs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  <w:iCs/>
        </w:rPr>
        <w:t>2.</w:t>
      </w:r>
      <w:r>
        <w:rPr>
          <w:rFonts w:ascii="Times New Roman" w:hAnsi="Times New Roman"/>
          <w:iCs/>
        </w:rPr>
        <w:t xml:space="preserve"> </w:t>
      </w:r>
      <w:r w:rsidRPr="003A0F53">
        <w:rPr>
          <w:rFonts w:ascii="Times New Roman" w:hAnsi="Times New Roman"/>
          <w:iCs/>
        </w:rPr>
        <w:t xml:space="preserve">Kucharska – Stasiak E., </w:t>
      </w:r>
      <w:r w:rsidRPr="003A0F53">
        <w:rPr>
          <w:rFonts w:ascii="Times New Roman" w:hAnsi="Times New Roman"/>
          <w:i/>
          <w:iCs/>
        </w:rPr>
        <w:t xml:space="preserve">Nieruchomość w gospodarce rynkowej, </w:t>
      </w:r>
      <w:r w:rsidRPr="003A0F53">
        <w:rPr>
          <w:rFonts w:ascii="Times New Roman" w:hAnsi="Times New Roman"/>
        </w:rPr>
        <w:t>PWN</w:t>
      </w:r>
      <w:r w:rsidRPr="003A0F53">
        <w:rPr>
          <w:rFonts w:ascii="Times New Roman" w:hAnsi="Times New Roman"/>
          <w:iCs/>
        </w:rPr>
        <w:t>, Warszawa 2006</w:t>
      </w:r>
      <w:r w:rsidRPr="003A0F53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  <w:iCs/>
        </w:rPr>
        <w:t>(lub nowsze)</w:t>
      </w:r>
      <w:r>
        <w:rPr>
          <w:rFonts w:ascii="Times New Roman" w:hAnsi="Times New Roman"/>
          <w:iCs/>
        </w:rPr>
        <w:t>.</w:t>
      </w:r>
    </w:p>
    <w:p w14:paraId="04FC7078" w14:textId="77777777" w:rsidR="00367567" w:rsidRPr="003A0F53" w:rsidRDefault="00367567" w:rsidP="00AE4381">
      <w:pPr>
        <w:tabs>
          <w:tab w:val="left" w:pos="318"/>
        </w:tabs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  <w:iCs/>
        </w:rPr>
        <w:t>3.</w:t>
      </w:r>
      <w:r>
        <w:rPr>
          <w:rFonts w:ascii="Times New Roman" w:hAnsi="Times New Roman"/>
          <w:iCs/>
        </w:rPr>
        <w:t xml:space="preserve"> </w:t>
      </w:r>
      <w:r w:rsidRPr="003A0F53">
        <w:rPr>
          <w:rFonts w:ascii="Times New Roman" w:hAnsi="Times New Roman"/>
          <w:iCs/>
        </w:rPr>
        <w:t xml:space="preserve">Kucharska – Stasiak E., </w:t>
      </w:r>
      <w:r w:rsidRPr="003A0F53">
        <w:rPr>
          <w:rFonts w:ascii="Times New Roman" w:hAnsi="Times New Roman"/>
          <w:i/>
        </w:rPr>
        <w:t>Ekonomiczny wymiar nieruchomości</w:t>
      </w:r>
      <w:r w:rsidRPr="003A0F53">
        <w:rPr>
          <w:rFonts w:ascii="Times New Roman" w:hAnsi="Times New Roman"/>
        </w:rPr>
        <w:t xml:space="preserve">, Wydawnictwo Naukowe PWN, 2016. </w:t>
      </w:r>
    </w:p>
    <w:p w14:paraId="63734EF5" w14:textId="1E990689" w:rsidR="00367567" w:rsidRPr="003A0F53" w:rsidRDefault="00367567" w:rsidP="00AE4381">
      <w:pPr>
        <w:tabs>
          <w:tab w:val="left" w:pos="318"/>
        </w:tabs>
        <w:spacing w:after="0" w:line="240" w:lineRule="auto"/>
        <w:jc w:val="both"/>
        <w:rPr>
          <w:rFonts w:ascii="Times New Roman" w:hAnsi="Times New Roman"/>
          <w:lang w:val="en-US"/>
        </w:rPr>
      </w:pPr>
      <w:r w:rsidRPr="003A0F53">
        <w:rPr>
          <w:rFonts w:ascii="Times New Roman" w:hAnsi="Times New Roman"/>
          <w:lang w:val="en-US"/>
        </w:rPr>
        <w:t>4.</w:t>
      </w:r>
      <w:r>
        <w:rPr>
          <w:rFonts w:ascii="Times New Roman" w:hAnsi="Times New Roman"/>
          <w:lang w:val="en-US"/>
        </w:rPr>
        <w:t xml:space="preserve"> </w:t>
      </w:r>
      <w:proofErr w:type="spellStart"/>
      <w:r w:rsidRPr="003A0F53">
        <w:rPr>
          <w:rFonts w:ascii="Times New Roman" w:hAnsi="Times New Roman"/>
          <w:lang w:val="en-US"/>
        </w:rPr>
        <w:t>Gorzeń-Mitka</w:t>
      </w:r>
      <w:proofErr w:type="spellEnd"/>
      <w:r w:rsidRPr="003A0F53">
        <w:rPr>
          <w:rFonts w:ascii="Times New Roman" w:hAnsi="Times New Roman"/>
          <w:lang w:val="en-US"/>
        </w:rPr>
        <w:t xml:space="preserve"> I. Real Estate Markets Assessment in Country Risk Context: EU Baltic Countries Case, Proceedings of the 4th International Conference on European Integration 2018 (red.) </w:t>
      </w:r>
      <w:proofErr w:type="spellStart"/>
      <w:r w:rsidRPr="003A0F53">
        <w:rPr>
          <w:rFonts w:ascii="Times New Roman" w:hAnsi="Times New Roman"/>
          <w:lang w:val="en-US"/>
        </w:rPr>
        <w:t>S</w:t>
      </w:r>
      <w:r w:rsidR="00A5253B" w:rsidRPr="003A0F53">
        <w:rPr>
          <w:rFonts w:ascii="Times New Roman" w:hAnsi="Times New Roman"/>
          <w:lang w:val="en-US"/>
        </w:rPr>
        <w:t>tanickova</w:t>
      </w:r>
      <w:proofErr w:type="spellEnd"/>
      <w:r w:rsidR="00A5253B">
        <w:rPr>
          <w:rFonts w:ascii="Times New Roman" w:hAnsi="Times New Roman"/>
          <w:lang w:val="en-US"/>
        </w:rPr>
        <w:t xml:space="preserve"> M.</w:t>
      </w:r>
      <w:r w:rsidRPr="003A0F53">
        <w:rPr>
          <w:rFonts w:ascii="Times New Roman" w:hAnsi="Times New Roman"/>
          <w:lang w:val="en-US"/>
        </w:rPr>
        <w:t xml:space="preserve">, </w:t>
      </w:r>
      <w:proofErr w:type="spellStart"/>
      <w:r w:rsidRPr="003A0F53">
        <w:rPr>
          <w:rFonts w:ascii="Times New Roman" w:hAnsi="Times New Roman"/>
          <w:lang w:val="en-US"/>
        </w:rPr>
        <w:t>M</w:t>
      </w:r>
      <w:r w:rsidR="00A5253B" w:rsidRPr="003A0F53">
        <w:rPr>
          <w:rFonts w:ascii="Times New Roman" w:hAnsi="Times New Roman"/>
          <w:lang w:val="en-US"/>
        </w:rPr>
        <w:t>elecky</w:t>
      </w:r>
      <w:proofErr w:type="spellEnd"/>
      <w:r w:rsidRPr="003A0F53">
        <w:rPr>
          <w:rFonts w:ascii="Times New Roman" w:hAnsi="Times New Roman"/>
          <w:lang w:val="en-US"/>
        </w:rPr>
        <w:t xml:space="preserve"> L</w:t>
      </w:r>
      <w:r w:rsidR="00A5253B">
        <w:rPr>
          <w:rFonts w:ascii="Times New Roman" w:hAnsi="Times New Roman"/>
          <w:lang w:val="en-US"/>
        </w:rPr>
        <w:t>.</w:t>
      </w:r>
      <w:r w:rsidRPr="003A0F53">
        <w:rPr>
          <w:rFonts w:ascii="Times New Roman" w:hAnsi="Times New Roman"/>
          <w:lang w:val="en-US"/>
        </w:rPr>
        <w:t xml:space="preserve">, </w:t>
      </w:r>
      <w:proofErr w:type="spellStart"/>
      <w:r w:rsidRPr="003A0F53">
        <w:rPr>
          <w:rFonts w:ascii="Times New Roman" w:hAnsi="Times New Roman"/>
          <w:lang w:val="en-US"/>
        </w:rPr>
        <w:t>K</w:t>
      </w:r>
      <w:r w:rsidR="00A5253B" w:rsidRPr="003A0F53">
        <w:rPr>
          <w:rFonts w:ascii="Times New Roman" w:hAnsi="Times New Roman"/>
          <w:lang w:val="en-US"/>
        </w:rPr>
        <w:t>ovarova</w:t>
      </w:r>
      <w:proofErr w:type="spellEnd"/>
      <w:r w:rsidRPr="003A0F53">
        <w:rPr>
          <w:rFonts w:ascii="Times New Roman" w:hAnsi="Times New Roman"/>
          <w:lang w:val="en-US"/>
        </w:rPr>
        <w:t xml:space="preserve"> E</w:t>
      </w:r>
      <w:r w:rsidR="00A5253B">
        <w:rPr>
          <w:rFonts w:ascii="Times New Roman" w:hAnsi="Times New Roman"/>
          <w:lang w:val="en-US"/>
        </w:rPr>
        <w:t>.</w:t>
      </w:r>
      <w:r w:rsidRPr="003A0F53">
        <w:rPr>
          <w:rFonts w:ascii="Times New Roman" w:hAnsi="Times New Roman"/>
          <w:lang w:val="en-US"/>
        </w:rPr>
        <w:t xml:space="preserve">, </w:t>
      </w:r>
      <w:proofErr w:type="spellStart"/>
      <w:r w:rsidRPr="003A0F53">
        <w:rPr>
          <w:rFonts w:ascii="Times New Roman" w:hAnsi="Times New Roman"/>
          <w:lang w:val="en-US"/>
        </w:rPr>
        <w:t>D</w:t>
      </w:r>
      <w:r w:rsidR="00A5253B" w:rsidRPr="003A0F53">
        <w:rPr>
          <w:rFonts w:ascii="Times New Roman" w:hAnsi="Times New Roman"/>
          <w:lang w:val="en-US"/>
        </w:rPr>
        <w:t>vorokova</w:t>
      </w:r>
      <w:proofErr w:type="spellEnd"/>
      <w:r w:rsidRPr="003A0F53">
        <w:rPr>
          <w:rFonts w:ascii="Times New Roman" w:hAnsi="Times New Roman"/>
          <w:lang w:val="en-US"/>
        </w:rPr>
        <w:t xml:space="preserve"> K</w:t>
      </w:r>
      <w:r w:rsidR="00A5253B">
        <w:rPr>
          <w:rFonts w:ascii="Times New Roman" w:hAnsi="Times New Roman"/>
          <w:lang w:val="en-US"/>
        </w:rPr>
        <w:t>.</w:t>
      </w:r>
      <w:r w:rsidRPr="003A0F53">
        <w:rPr>
          <w:rFonts w:ascii="Times New Roman" w:hAnsi="Times New Roman"/>
          <w:lang w:val="en-US"/>
        </w:rPr>
        <w:t>, Ostrava, VSB - Technical University of Ostrava, 2018,</w:t>
      </w:r>
      <w:r w:rsidR="00A5253B">
        <w:rPr>
          <w:rFonts w:ascii="Times New Roman" w:hAnsi="Times New Roman"/>
          <w:lang w:val="en-US"/>
        </w:rPr>
        <w:br/>
      </w:r>
      <w:r w:rsidRPr="003A0F53">
        <w:rPr>
          <w:rFonts w:ascii="Times New Roman" w:hAnsi="Times New Roman"/>
          <w:lang w:val="en-US"/>
        </w:rPr>
        <w:t>pp. 310-318</w:t>
      </w:r>
      <w:r w:rsidR="00A5253B">
        <w:rPr>
          <w:rFonts w:ascii="Times New Roman" w:hAnsi="Times New Roman"/>
          <w:lang w:val="en-US"/>
        </w:rPr>
        <w:t>.</w:t>
      </w:r>
    </w:p>
    <w:p w14:paraId="59A90304" w14:textId="1B716810" w:rsidR="00367567" w:rsidRPr="003A0F53" w:rsidRDefault="00367567" w:rsidP="00AE4381">
      <w:pPr>
        <w:tabs>
          <w:tab w:val="left" w:pos="318"/>
        </w:tabs>
        <w:spacing w:after="0" w:line="240" w:lineRule="auto"/>
        <w:jc w:val="both"/>
        <w:rPr>
          <w:rFonts w:ascii="Times New Roman" w:hAnsi="Times New Roman"/>
          <w:lang w:val="en-US"/>
        </w:rPr>
      </w:pPr>
      <w:r w:rsidRPr="003A0F53">
        <w:rPr>
          <w:rFonts w:ascii="Times New Roman" w:hAnsi="Times New Roman"/>
          <w:lang w:val="en-US"/>
        </w:rPr>
        <w:t>5.</w:t>
      </w:r>
      <w:r>
        <w:rPr>
          <w:rFonts w:ascii="Times New Roman" w:hAnsi="Times New Roman"/>
          <w:lang w:val="en-US"/>
        </w:rPr>
        <w:t xml:space="preserve"> </w:t>
      </w:r>
      <w:proofErr w:type="spellStart"/>
      <w:r w:rsidRPr="003A0F53">
        <w:rPr>
          <w:rFonts w:ascii="Times New Roman" w:hAnsi="Times New Roman"/>
          <w:lang w:val="en-US"/>
        </w:rPr>
        <w:t>Gorzeń-Mitka</w:t>
      </w:r>
      <w:proofErr w:type="spellEnd"/>
      <w:r w:rsidRPr="003A0F53">
        <w:rPr>
          <w:rFonts w:ascii="Times New Roman" w:hAnsi="Times New Roman"/>
          <w:lang w:val="en-US"/>
        </w:rPr>
        <w:t xml:space="preserve"> I, </w:t>
      </w:r>
      <w:proofErr w:type="spellStart"/>
      <w:r w:rsidRPr="003A0F53">
        <w:rPr>
          <w:rFonts w:ascii="Times New Roman" w:hAnsi="Times New Roman"/>
          <w:lang w:val="en-US"/>
        </w:rPr>
        <w:t>Skibiński</w:t>
      </w:r>
      <w:proofErr w:type="spellEnd"/>
      <w:r>
        <w:rPr>
          <w:rFonts w:ascii="Times New Roman" w:hAnsi="Times New Roman"/>
          <w:lang w:val="en-US"/>
        </w:rPr>
        <w:t xml:space="preserve"> A.</w:t>
      </w:r>
      <w:r w:rsidRPr="003A0F53">
        <w:rPr>
          <w:rFonts w:ascii="Times New Roman" w:hAnsi="Times New Roman"/>
          <w:lang w:val="en-US"/>
        </w:rPr>
        <w:t xml:space="preserve">, </w:t>
      </w:r>
      <w:proofErr w:type="spellStart"/>
      <w:r w:rsidRPr="003A0F53">
        <w:rPr>
          <w:rFonts w:ascii="Times New Roman" w:hAnsi="Times New Roman"/>
          <w:lang w:val="en-US"/>
        </w:rPr>
        <w:t>Lemańska-Majdzik</w:t>
      </w:r>
      <w:proofErr w:type="spellEnd"/>
      <w:r w:rsidRPr="003A0F53">
        <w:rPr>
          <w:rFonts w:ascii="Times New Roman" w:hAnsi="Times New Roman"/>
          <w:lang w:val="en-US"/>
        </w:rPr>
        <w:t xml:space="preserve"> A</w:t>
      </w:r>
      <w:r>
        <w:rPr>
          <w:rFonts w:ascii="Times New Roman" w:hAnsi="Times New Roman"/>
          <w:lang w:val="en-US"/>
        </w:rPr>
        <w:t>.</w:t>
      </w:r>
      <w:r w:rsidRPr="003A0F53">
        <w:rPr>
          <w:rFonts w:ascii="Times New Roman" w:hAnsi="Times New Roman"/>
          <w:lang w:val="en-US"/>
        </w:rPr>
        <w:t xml:space="preserve">, Rating of European Housing Markets by Multi-Objective Evaluation Method Ostrava: VSB - Technical University of Ostrava, 2016, s. 263-272; </w:t>
      </w:r>
      <w:r w:rsidR="006B76F2">
        <w:rPr>
          <w:rFonts w:ascii="Times New Roman" w:hAnsi="Times New Roman"/>
          <w:lang w:val="en-US"/>
        </w:rPr>
        <w:br/>
      </w:r>
      <w:r w:rsidRPr="003A0F53">
        <w:rPr>
          <w:rFonts w:ascii="Times New Roman" w:hAnsi="Times New Roman"/>
          <w:lang w:val="en-US"/>
        </w:rPr>
        <w:t xml:space="preserve">(w 3rd International Conference on European Integration 2016, 19 do 20 </w:t>
      </w:r>
      <w:proofErr w:type="spellStart"/>
      <w:r w:rsidRPr="003A0F53">
        <w:rPr>
          <w:rFonts w:ascii="Times New Roman" w:hAnsi="Times New Roman"/>
          <w:lang w:val="en-US"/>
        </w:rPr>
        <w:t>maja</w:t>
      </w:r>
      <w:proofErr w:type="spellEnd"/>
      <w:r w:rsidRPr="003A0F53">
        <w:rPr>
          <w:rFonts w:ascii="Times New Roman" w:hAnsi="Times New Roman"/>
          <w:lang w:val="en-US"/>
        </w:rPr>
        <w:t xml:space="preserve"> 2016 r., Ostrava, </w:t>
      </w:r>
      <w:proofErr w:type="spellStart"/>
      <w:r w:rsidRPr="003A0F53">
        <w:rPr>
          <w:rFonts w:ascii="Times New Roman" w:hAnsi="Times New Roman"/>
          <w:lang w:val="en-US"/>
        </w:rPr>
        <w:t>Czechy</w:t>
      </w:r>
      <w:proofErr w:type="spellEnd"/>
      <w:r w:rsidRPr="003A0F53">
        <w:rPr>
          <w:rFonts w:ascii="Times New Roman" w:hAnsi="Times New Roman"/>
          <w:lang w:val="en-US"/>
        </w:rPr>
        <w:t>.</w:t>
      </w:r>
    </w:p>
    <w:p w14:paraId="43E58D84" w14:textId="77777777" w:rsidR="00367567" w:rsidRPr="003A0F53" w:rsidRDefault="00367567" w:rsidP="00AE4381">
      <w:pPr>
        <w:tabs>
          <w:tab w:val="left" w:pos="318"/>
        </w:tabs>
        <w:spacing w:after="0" w:line="240" w:lineRule="auto"/>
        <w:jc w:val="both"/>
        <w:rPr>
          <w:rFonts w:ascii="Times New Roman" w:hAnsi="Times New Roman"/>
          <w:lang w:val="en-US"/>
        </w:rPr>
      </w:pPr>
      <w:r w:rsidRPr="003A0F53">
        <w:rPr>
          <w:rFonts w:ascii="Times New Roman" w:hAnsi="Times New Roman"/>
          <w:lang w:val="en-US"/>
        </w:rPr>
        <w:t>6.</w:t>
      </w:r>
      <w:r>
        <w:rPr>
          <w:rFonts w:ascii="Times New Roman" w:hAnsi="Times New Roman"/>
          <w:lang w:val="en-US"/>
        </w:rPr>
        <w:t xml:space="preserve"> </w:t>
      </w:r>
      <w:proofErr w:type="spellStart"/>
      <w:r w:rsidRPr="003A0F53">
        <w:rPr>
          <w:rFonts w:ascii="Times New Roman" w:hAnsi="Times New Roman"/>
          <w:lang w:val="en-US"/>
        </w:rPr>
        <w:t>Gorzeń-Mitka</w:t>
      </w:r>
      <w:proofErr w:type="spellEnd"/>
      <w:r w:rsidRPr="003A0F53">
        <w:rPr>
          <w:rFonts w:ascii="Times New Roman" w:hAnsi="Times New Roman"/>
          <w:lang w:val="en-US"/>
        </w:rPr>
        <w:t xml:space="preserve"> I. Assessment of market condition by multi-objective evaluation method. European real estate markets case”, IAC-MEM 2015, International Academic Conference on Management, Economics and Marketing in </w:t>
      </w:r>
      <w:proofErr w:type="spellStart"/>
      <w:r w:rsidRPr="003A0F53">
        <w:rPr>
          <w:rFonts w:ascii="Times New Roman" w:hAnsi="Times New Roman"/>
          <w:lang w:val="en-US"/>
        </w:rPr>
        <w:t>Vien</w:t>
      </w:r>
      <w:proofErr w:type="spellEnd"/>
      <w:r w:rsidRPr="003A0F53">
        <w:rPr>
          <w:rFonts w:ascii="Times New Roman" w:hAnsi="Times New Roman"/>
          <w:lang w:val="en-US"/>
        </w:rPr>
        <w:t xml:space="preserve">, Austria, Czech Institute of Academic Education. </w:t>
      </w:r>
    </w:p>
    <w:p w14:paraId="5872CB5B" w14:textId="77777777" w:rsidR="00367567" w:rsidRPr="003A0F53" w:rsidRDefault="00367567" w:rsidP="00AE4381">
      <w:pPr>
        <w:tabs>
          <w:tab w:val="left" w:pos="318"/>
        </w:tabs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</w:rPr>
        <w:lastRenderedPageBreak/>
        <w:t>7.</w:t>
      </w:r>
      <w:r>
        <w:rPr>
          <w:rFonts w:ascii="Times New Roman" w:hAnsi="Times New Roman"/>
        </w:rPr>
        <w:t xml:space="preserve"> </w:t>
      </w:r>
      <w:proofErr w:type="spellStart"/>
      <w:r w:rsidRPr="003A0F53">
        <w:rPr>
          <w:rFonts w:ascii="Times New Roman" w:hAnsi="Times New Roman"/>
          <w:lang w:val="en-US"/>
        </w:rPr>
        <w:t>Gorzeń-Mitka</w:t>
      </w:r>
      <w:proofErr w:type="spellEnd"/>
      <w:r w:rsidRPr="003A0F53">
        <w:rPr>
          <w:rFonts w:ascii="Times New Roman" w:hAnsi="Times New Roman"/>
          <w:lang w:val="en-US"/>
        </w:rPr>
        <w:t xml:space="preserve"> I</w:t>
      </w:r>
      <w:r w:rsidRPr="003A0F53">
        <w:rPr>
          <w:rFonts w:ascii="Times New Roman" w:hAnsi="Times New Roman"/>
        </w:rPr>
        <w:t>, Internet jako źródło informacji na rynku nieruchomości, Ekonomiczne Problemy Usług nr 123, 2016, s. 57-6</w:t>
      </w:r>
      <w:r>
        <w:rPr>
          <w:rFonts w:ascii="Times New Roman" w:hAnsi="Times New Roman"/>
        </w:rPr>
        <w:t>.</w:t>
      </w:r>
    </w:p>
    <w:p w14:paraId="46F04A0F" w14:textId="77777777" w:rsidR="00367567" w:rsidRPr="003A0F53" w:rsidRDefault="00367567" w:rsidP="00AE4381">
      <w:pPr>
        <w:tabs>
          <w:tab w:val="left" w:pos="318"/>
        </w:tabs>
        <w:spacing w:after="0" w:line="240" w:lineRule="auto"/>
        <w:jc w:val="both"/>
        <w:rPr>
          <w:rFonts w:ascii="Times New Roman" w:hAnsi="Times New Roman"/>
          <w:lang w:val="en-US"/>
        </w:rPr>
      </w:pPr>
      <w:r w:rsidRPr="003A0F53">
        <w:rPr>
          <w:rFonts w:ascii="Times New Roman" w:hAnsi="Times New Roman"/>
          <w:lang w:val="en-US"/>
        </w:rPr>
        <w:t>8.Skibiński A. (2017) The Changes of the Population Structure and its Consequences in Selected EU Countries – Some Aspects, European Journal of Sustainable Development. Vol. 6, No. 1,  357-368</w:t>
      </w:r>
      <w:r>
        <w:rPr>
          <w:rFonts w:ascii="Times New Roman" w:hAnsi="Times New Roman"/>
          <w:lang w:val="en-US"/>
        </w:rPr>
        <w:t>.</w:t>
      </w:r>
      <w:r w:rsidRPr="003A0F53">
        <w:rPr>
          <w:rFonts w:ascii="Times New Roman" w:hAnsi="Times New Roman"/>
          <w:lang w:val="en-US"/>
        </w:rPr>
        <w:t xml:space="preserve">  </w:t>
      </w:r>
    </w:p>
    <w:p w14:paraId="0B55FFCA" w14:textId="13A9B3CA" w:rsidR="00367567" w:rsidRPr="003A0F53" w:rsidRDefault="00367567" w:rsidP="00AE4381">
      <w:pPr>
        <w:tabs>
          <w:tab w:val="left" w:pos="318"/>
        </w:tabs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</w:rPr>
        <w:t>9.Skibiński A. (2011) Sytuacja mieszkaniowa w województwie śląskim w latach 1988-2007 - analiza porównawcza. [w]: Przestrzenne zróżnicowanie problemów społecznych. Red</w:t>
      </w:r>
      <w:r w:rsidR="00A5253B">
        <w:rPr>
          <w:rFonts w:ascii="Times New Roman" w:hAnsi="Times New Roman"/>
        </w:rPr>
        <w:t>.</w:t>
      </w:r>
      <w:r w:rsidRPr="003A0F53">
        <w:rPr>
          <w:rFonts w:ascii="Times New Roman" w:hAnsi="Times New Roman"/>
        </w:rPr>
        <w:t xml:space="preserve"> B. Balcerzak-Paradowska, A. Rączaszek. Wyd. Instytut Pracy i Spraw Socjalnych; Uniwersytet Ekonomiczny </w:t>
      </w:r>
      <w:r>
        <w:rPr>
          <w:rFonts w:ascii="Times New Roman" w:hAnsi="Times New Roman"/>
        </w:rPr>
        <w:br/>
      </w:r>
      <w:r w:rsidRPr="003A0F53">
        <w:rPr>
          <w:rFonts w:ascii="Times New Roman" w:hAnsi="Times New Roman"/>
        </w:rPr>
        <w:t>w Katowicach. 247-257.</w:t>
      </w:r>
    </w:p>
    <w:p w14:paraId="7D428FCB" w14:textId="77777777" w:rsidR="00367567" w:rsidRDefault="00367567" w:rsidP="00367567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3A0F53">
        <w:rPr>
          <w:rFonts w:ascii="Times New Roman" w:hAnsi="Times New Roman"/>
          <w:b/>
        </w:rPr>
        <w:t xml:space="preserve">* Publikacje zwarte dostępne w zasobach bibliotecznych Politechniki Częstochowskiej, </w:t>
      </w:r>
      <w:r>
        <w:rPr>
          <w:rFonts w:ascii="Times New Roman" w:hAnsi="Times New Roman"/>
          <w:b/>
        </w:rPr>
        <w:br/>
      </w:r>
      <w:r w:rsidRPr="003A0F53">
        <w:rPr>
          <w:rFonts w:ascii="Times New Roman" w:hAnsi="Times New Roman"/>
          <w:b/>
        </w:rPr>
        <w:t>w przypadku ich braku możliwość wypożyczenia międzybibliotecznego.</w:t>
      </w:r>
    </w:p>
    <w:p w14:paraId="4311AB69" w14:textId="77777777" w:rsidR="00367567" w:rsidRDefault="00367567" w:rsidP="00484895">
      <w:pPr>
        <w:spacing w:after="0" w:line="240" w:lineRule="auto"/>
        <w:rPr>
          <w:rFonts w:ascii="Times New Roman" w:hAnsi="Times New Roman"/>
          <w:b/>
          <w:bCs/>
        </w:rPr>
      </w:pPr>
    </w:p>
    <w:p w14:paraId="71234F82" w14:textId="77777777" w:rsidR="00367567" w:rsidRDefault="00367567" w:rsidP="00367567">
      <w:pPr>
        <w:spacing w:after="0" w:line="240" w:lineRule="auto"/>
        <w:rPr>
          <w:rFonts w:ascii="Times New Roman" w:hAnsi="Times New Roman"/>
          <w:b/>
          <w:bCs/>
        </w:rPr>
      </w:pPr>
      <w:r w:rsidRPr="003A0F53">
        <w:rPr>
          <w:rFonts w:ascii="Times New Roman" w:hAnsi="Times New Roman"/>
          <w:b/>
          <w:bCs/>
        </w:rPr>
        <w:t>PROWADZĄCY PRZEDMIOT ( IMIĘ, NAZWISKO, ADRES E-MAIL)</w:t>
      </w:r>
    </w:p>
    <w:p w14:paraId="72AE140D" w14:textId="325224FA" w:rsidR="00367567" w:rsidRPr="000D3167" w:rsidRDefault="00367567" w:rsidP="00367567">
      <w:pPr>
        <w:spacing w:after="0" w:line="240" w:lineRule="auto"/>
        <w:rPr>
          <w:rFonts w:ascii="Times New Roman" w:hAnsi="Times New Roman"/>
          <w:color w:val="FF0000"/>
        </w:rPr>
      </w:pPr>
      <w:r w:rsidRPr="000D3167">
        <w:rPr>
          <w:rFonts w:ascii="Times New Roman" w:eastAsia="Times New Roman" w:hAnsi="Times New Roman"/>
          <w:color w:val="FF0000"/>
          <w:lang w:eastAsia="pl-PL"/>
        </w:rPr>
        <w:t xml:space="preserve">dr inż. Iwona Gorzeń-Mitka, </w:t>
      </w:r>
      <w:r w:rsidR="000D3167">
        <w:rPr>
          <w:rFonts w:ascii="Times New Roman" w:eastAsia="Times New Roman" w:hAnsi="Times New Roman"/>
          <w:color w:val="FF0000"/>
          <w:lang w:eastAsia="pl-PL"/>
        </w:rPr>
        <w:t>i.gorzen-mitka@</w:t>
      </w:r>
      <w:r w:rsidRPr="000D3167">
        <w:rPr>
          <w:rFonts w:ascii="Times New Roman" w:eastAsia="Times New Roman" w:hAnsi="Times New Roman"/>
          <w:color w:val="FF0000"/>
          <w:lang w:eastAsia="pl-PL"/>
        </w:rPr>
        <w:t>pcz.pl</w:t>
      </w:r>
    </w:p>
    <w:p w14:paraId="1B44313C" w14:textId="7696421E" w:rsidR="00367567" w:rsidRPr="000D3167" w:rsidRDefault="00367567" w:rsidP="00367567">
      <w:pPr>
        <w:spacing w:after="0" w:line="240" w:lineRule="auto"/>
        <w:rPr>
          <w:rFonts w:ascii="Times New Roman" w:hAnsi="Times New Roman"/>
          <w:b/>
          <w:bCs/>
          <w:color w:val="FF0000"/>
        </w:rPr>
      </w:pPr>
      <w:r w:rsidRPr="000D3167">
        <w:rPr>
          <w:rFonts w:ascii="Times New Roman" w:eastAsia="Times New Roman" w:hAnsi="Times New Roman"/>
          <w:color w:val="FF0000"/>
          <w:lang w:eastAsia="pl-PL"/>
        </w:rPr>
        <w:t>dr inż. Andrzej Skibiński, a</w:t>
      </w:r>
      <w:r w:rsidR="000D3167">
        <w:rPr>
          <w:rFonts w:ascii="Times New Roman" w:eastAsia="Times New Roman" w:hAnsi="Times New Roman"/>
          <w:color w:val="FF0000"/>
          <w:lang w:eastAsia="pl-PL"/>
        </w:rPr>
        <w:t>.skibinski@</w:t>
      </w:r>
      <w:r w:rsidRPr="000D3167">
        <w:rPr>
          <w:rFonts w:ascii="Times New Roman" w:eastAsia="Times New Roman" w:hAnsi="Times New Roman"/>
          <w:color w:val="FF0000"/>
          <w:lang w:eastAsia="pl-PL"/>
        </w:rPr>
        <w:t>pcz.pl</w:t>
      </w:r>
    </w:p>
    <w:p w14:paraId="22217DAD" w14:textId="77777777" w:rsidR="00367567" w:rsidRDefault="00367567" w:rsidP="00367567">
      <w:pPr>
        <w:spacing w:after="0" w:line="240" w:lineRule="auto"/>
        <w:rPr>
          <w:rFonts w:ascii="Times New Roman" w:hAnsi="Times New Roman"/>
          <w:b/>
          <w:bCs/>
        </w:rPr>
      </w:pPr>
    </w:p>
    <w:p w14:paraId="79DF1622" w14:textId="77777777" w:rsidR="00367567" w:rsidRPr="003A0F53" w:rsidRDefault="00367567" w:rsidP="00367567">
      <w:pPr>
        <w:spacing w:after="0" w:line="240" w:lineRule="auto"/>
        <w:rPr>
          <w:rFonts w:ascii="Times New Roman" w:hAnsi="Times New Roman"/>
          <w:b/>
        </w:rPr>
      </w:pPr>
      <w:r w:rsidRPr="003A0F53">
        <w:rPr>
          <w:rFonts w:ascii="Times New Roman" w:hAnsi="Times New Roman"/>
          <w:b/>
          <w:bCs/>
        </w:rPr>
        <w:t xml:space="preserve">MACIERZ REALIZACJI EFEKTÓW </w:t>
      </w:r>
      <w:r w:rsidRPr="003A0F53">
        <w:rPr>
          <w:rFonts w:ascii="Times New Roman" w:hAnsi="Times New Roman"/>
          <w:b/>
        </w:rPr>
        <w:t>UCZENIA SIĘ</w:t>
      </w:r>
    </w:p>
    <w:tbl>
      <w:tblPr>
        <w:tblW w:w="5006" w:type="pct"/>
        <w:tblInd w:w="-5" w:type="dxa"/>
        <w:tblLook w:val="01E0" w:firstRow="1" w:lastRow="1" w:firstColumn="1" w:lastColumn="1" w:noHBand="0" w:noVBand="0"/>
      </w:tblPr>
      <w:tblGrid>
        <w:gridCol w:w="926"/>
        <w:gridCol w:w="3015"/>
        <w:gridCol w:w="1304"/>
        <w:gridCol w:w="1535"/>
        <w:gridCol w:w="1402"/>
        <w:gridCol w:w="889"/>
      </w:tblGrid>
      <w:tr w:rsidR="008A0720" w:rsidRPr="00484895" w14:paraId="405D1995" w14:textId="77777777" w:rsidTr="006B76F2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66DF" w14:textId="77777777" w:rsidR="008A0720" w:rsidRPr="00484895" w:rsidRDefault="008A0720" w:rsidP="003675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8489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  <w:r w:rsidR="001346FE" w:rsidRPr="00484895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7B17" w14:textId="30A04FDF" w:rsidR="008A0720" w:rsidRPr="00484895" w:rsidRDefault="008A0720" w:rsidP="006B76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84895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484895">
              <w:rPr>
                <w:rFonts w:ascii="Times New Roman" w:eastAsia="Times New Roman" w:hAnsi="Times New Roman"/>
                <w:b/>
                <w:bCs/>
                <w:lang w:eastAsia="pl-PL"/>
              </w:rPr>
              <w:t>definiowanych                    dla całego programu (</w:t>
            </w:r>
            <w:r w:rsidR="00367567">
              <w:rPr>
                <w:rFonts w:ascii="Times New Roman" w:eastAsia="Times New Roman" w:hAnsi="Times New Roman"/>
                <w:b/>
                <w:bCs/>
                <w:lang w:eastAsia="pl-PL"/>
              </w:rPr>
              <w:t>PRK</w:t>
            </w:r>
            <w:r w:rsidRPr="00484895">
              <w:rPr>
                <w:rFonts w:ascii="Times New Roman" w:eastAsia="Times New Roman" w:hAnsi="Times New Roman"/>
                <w:b/>
                <w:bCs/>
                <w:lang w:eastAsia="pl-PL"/>
              </w:rPr>
              <w:t>)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E16B" w14:textId="77777777" w:rsidR="008A0720" w:rsidRPr="00484895" w:rsidRDefault="008A0720" w:rsidP="003675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84895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AB54" w14:textId="77777777" w:rsidR="008A0720" w:rsidRPr="00484895" w:rsidRDefault="008A0720" w:rsidP="003675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84895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66BF" w14:textId="77777777" w:rsidR="008A0720" w:rsidRPr="00484895" w:rsidRDefault="008A0720" w:rsidP="003675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84895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6DD4" w14:textId="77777777" w:rsidR="008A0720" w:rsidRPr="00484895" w:rsidRDefault="008A0720" w:rsidP="003675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84895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652357" w:rsidRPr="00484895" w14:paraId="7195726F" w14:textId="77777777" w:rsidTr="006B76F2">
        <w:trPr>
          <w:trHeight w:val="585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527A" w14:textId="77777777" w:rsidR="00652357" w:rsidRPr="006B76F2" w:rsidRDefault="00652357" w:rsidP="0065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B76F2">
              <w:rPr>
                <w:rFonts w:ascii="Times New Roman" w:hAnsi="Times New Roman"/>
                <w:b/>
              </w:rPr>
              <w:t>EU 1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FAFF" w14:textId="77777777" w:rsidR="00652357" w:rsidRPr="00484895" w:rsidRDefault="00652357" w:rsidP="0065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84895">
              <w:rPr>
                <w:rFonts w:ascii="Times New Roman" w:eastAsia="Times New Roman" w:hAnsi="Times New Roman"/>
                <w:lang w:eastAsia="pl-PL"/>
              </w:rPr>
              <w:t>K_W01, K_W04, K_U01, K_U04, K_K03, K_K05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D8F7" w14:textId="77777777" w:rsidR="00652357" w:rsidRPr="00484895" w:rsidRDefault="00652357" w:rsidP="0065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84895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246B" w14:textId="5F3FDA92" w:rsidR="00652357" w:rsidRPr="00484895" w:rsidRDefault="00652357" w:rsidP="0065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W1-W12</w:t>
            </w:r>
            <w:bookmarkStart w:id="0" w:name="_GoBack"/>
            <w:bookmarkEnd w:id="0"/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br/>
              <w:t>C1-C15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E88D" w14:textId="77777777" w:rsidR="00652357" w:rsidRPr="00484895" w:rsidRDefault="00652357" w:rsidP="0065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84895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2E3A" w14:textId="4B3C3883" w:rsidR="00652357" w:rsidRPr="00484895" w:rsidRDefault="00652357" w:rsidP="0065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84895">
              <w:rPr>
                <w:rFonts w:ascii="Times New Roman" w:eastAsia="Times New Roman" w:hAnsi="Times New Roman"/>
                <w:lang w:eastAsia="pl-PL"/>
              </w:rPr>
              <w:t>F1, F2, F3, P1,P2</w:t>
            </w:r>
          </w:p>
        </w:tc>
      </w:tr>
      <w:tr w:rsidR="00652357" w:rsidRPr="00484895" w14:paraId="03E1F638" w14:textId="77777777" w:rsidTr="006B76F2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06D6" w14:textId="77777777" w:rsidR="00652357" w:rsidRPr="006B76F2" w:rsidRDefault="00652357" w:rsidP="0065235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B76F2">
              <w:rPr>
                <w:rFonts w:ascii="Times New Roman" w:hAnsi="Times New Roman"/>
                <w:b/>
              </w:rPr>
              <w:t>EU 2</w:t>
            </w:r>
          </w:p>
          <w:p w14:paraId="6B96F29E" w14:textId="77777777" w:rsidR="00652357" w:rsidRPr="006B76F2" w:rsidRDefault="00652357" w:rsidP="00652357">
            <w:pPr>
              <w:pStyle w:val="Nagwek2"/>
              <w:spacing w:after="0" w:line="240" w:lineRule="auto"/>
              <w:jc w:val="center"/>
              <w:rPr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7E0E" w14:textId="77777777" w:rsidR="00652357" w:rsidRPr="00484895" w:rsidRDefault="00652357" w:rsidP="00652357">
            <w:pPr>
              <w:pStyle w:val="Tekstpodstawowy2"/>
              <w:spacing w:after="0"/>
              <w:jc w:val="center"/>
              <w:rPr>
                <w:sz w:val="22"/>
                <w:szCs w:val="22"/>
              </w:rPr>
            </w:pPr>
            <w:r w:rsidRPr="00484895">
              <w:rPr>
                <w:sz w:val="22"/>
                <w:szCs w:val="22"/>
              </w:rPr>
              <w:t>K_W01, K_W04, K_U01, K_U04, K_K03, K_K05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8CDE" w14:textId="77777777" w:rsidR="00652357" w:rsidRPr="00484895" w:rsidRDefault="00652357" w:rsidP="006523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95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F9D0" w14:textId="310F0A53" w:rsidR="00652357" w:rsidRPr="00484895" w:rsidRDefault="00652357" w:rsidP="0065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W1-W12 </w:t>
            </w: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br/>
              <w:t>C1-C15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8040" w14:textId="77777777" w:rsidR="00652357" w:rsidRPr="00484895" w:rsidRDefault="00652357" w:rsidP="0065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84895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C901" w14:textId="77777777" w:rsidR="00652357" w:rsidRPr="00484895" w:rsidRDefault="00652357" w:rsidP="0065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484895">
              <w:rPr>
                <w:rFonts w:ascii="Times New Roman" w:eastAsia="Times New Roman" w:hAnsi="Times New Roman"/>
                <w:lang w:val="en-US" w:eastAsia="pl-PL"/>
              </w:rPr>
              <w:t>F1, F2, F3, P1,P2</w:t>
            </w:r>
          </w:p>
        </w:tc>
      </w:tr>
      <w:tr w:rsidR="00652357" w:rsidRPr="00484895" w14:paraId="34D68E0D" w14:textId="77777777" w:rsidTr="006B76F2">
        <w:trPr>
          <w:trHeight w:val="886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876E" w14:textId="77777777" w:rsidR="00652357" w:rsidRPr="006B76F2" w:rsidRDefault="00652357" w:rsidP="00652357">
            <w:pPr>
              <w:pStyle w:val="Nagwek2"/>
              <w:spacing w:after="0" w:line="240" w:lineRule="auto"/>
              <w:jc w:val="center"/>
              <w:rPr>
                <w:sz w:val="22"/>
                <w:szCs w:val="22"/>
              </w:rPr>
            </w:pPr>
            <w:r w:rsidRPr="006B76F2">
              <w:rPr>
                <w:sz w:val="22"/>
                <w:szCs w:val="22"/>
              </w:rPr>
              <w:t>EU 3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4C91" w14:textId="77777777" w:rsidR="00652357" w:rsidRPr="00484895" w:rsidRDefault="00652357" w:rsidP="0065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84895">
              <w:rPr>
                <w:rFonts w:ascii="Times New Roman" w:eastAsia="Times New Roman" w:hAnsi="Times New Roman"/>
                <w:lang w:eastAsia="pl-PL"/>
              </w:rPr>
              <w:t>K_W01, K_W04, K_U01, K_U04, K_K03, K_K05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4D11" w14:textId="77777777" w:rsidR="00652357" w:rsidRPr="00484895" w:rsidRDefault="00652357" w:rsidP="006523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95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385A" w14:textId="49D0BC4A" w:rsidR="00652357" w:rsidRPr="00484895" w:rsidRDefault="00652357" w:rsidP="0065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W1-W12 </w:t>
            </w: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br/>
              <w:t>C1-C15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B0DC" w14:textId="77777777" w:rsidR="00652357" w:rsidRPr="00484895" w:rsidRDefault="00652357" w:rsidP="0065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484895">
              <w:rPr>
                <w:rFonts w:ascii="Times New Roman" w:eastAsia="Times New Roman" w:hAnsi="Times New Roman"/>
                <w:lang w:val="en-US" w:eastAsia="pl-PL"/>
              </w:rPr>
              <w:t>1,2,3,4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AB6F" w14:textId="77777777" w:rsidR="00652357" w:rsidRPr="00484895" w:rsidRDefault="00652357" w:rsidP="0065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484895">
              <w:rPr>
                <w:rFonts w:ascii="Times New Roman" w:eastAsia="Times New Roman" w:hAnsi="Times New Roman"/>
                <w:lang w:val="en-US" w:eastAsia="pl-PL"/>
              </w:rPr>
              <w:t>F1, F2, F3, P1,P2</w:t>
            </w:r>
          </w:p>
        </w:tc>
      </w:tr>
      <w:tr w:rsidR="00652357" w:rsidRPr="00484895" w14:paraId="6C01F882" w14:textId="77777777" w:rsidTr="006B76F2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6290" w14:textId="77777777" w:rsidR="00652357" w:rsidRPr="006B76F2" w:rsidRDefault="00652357" w:rsidP="0065235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B76F2">
              <w:rPr>
                <w:rFonts w:ascii="Times New Roman" w:hAnsi="Times New Roman"/>
                <w:b/>
              </w:rPr>
              <w:t>EU 4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FFFB" w14:textId="77777777" w:rsidR="00652357" w:rsidRPr="00484895" w:rsidRDefault="00652357" w:rsidP="0065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84895">
              <w:rPr>
                <w:rFonts w:ascii="Times New Roman" w:eastAsia="Times New Roman" w:hAnsi="Times New Roman"/>
                <w:lang w:eastAsia="pl-PL"/>
              </w:rPr>
              <w:t>K_W01, K_W04, K_U01, K_U04, K_K03, K_K05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3FF0" w14:textId="77777777" w:rsidR="00652357" w:rsidRPr="00484895" w:rsidRDefault="00652357" w:rsidP="006523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95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A87C" w14:textId="54DC8EDC" w:rsidR="00652357" w:rsidRPr="00484895" w:rsidRDefault="00652357" w:rsidP="0065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W1-W12 </w:t>
            </w: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br/>
              <w:t>C1-C15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9623" w14:textId="77777777" w:rsidR="00652357" w:rsidRPr="00484895" w:rsidRDefault="00652357" w:rsidP="0065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84895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5E36" w14:textId="77777777" w:rsidR="00652357" w:rsidRPr="00484895" w:rsidRDefault="00652357" w:rsidP="0065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84895">
              <w:rPr>
                <w:rFonts w:ascii="Times New Roman" w:eastAsia="Times New Roman" w:hAnsi="Times New Roman"/>
                <w:lang w:val="en-US" w:eastAsia="pl-PL"/>
              </w:rPr>
              <w:t>F1, F2, F3, P1,P2</w:t>
            </w:r>
          </w:p>
        </w:tc>
      </w:tr>
    </w:tbl>
    <w:p w14:paraId="22A78A97" w14:textId="77777777" w:rsidR="008A0720" w:rsidRDefault="008A0720" w:rsidP="00484895">
      <w:pPr>
        <w:spacing w:after="0" w:line="240" w:lineRule="auto"/>
        <w:rPr>
          <w:rFonts w:ascii="Times New Roman" w:hAnsi="Times New Roman"/>
          <w:b/>
          <w:bCs/>
          <w:highlight w:val="yellow"/>
          <w:u w:val="single"/>
        </w:rPr>
      </w:pPr>
    </w:p>
    <w:p w14:paraId="44FF56AF" w14:textId="77777777" w:rsidR="006B76F2" w:rsidRPr="003A0F53" w:rsidRDefault="006B76F2" w:rsidP="006B76F2">
      <w:pPr>
        <w:spacing w:after="0" w:line="240" w:lineRule="auto"/>
        <w:rPr>
          <w:rFonts w:ascii="Times New Roman" w:hAnsi="Times New Roman"/>
          <w:b/>
        </w:rPr>
      </w:pPr>
      <w:r w:rsidRPr="003A0F53">
        <w:rPr>
          <w:rFonts w:ascii="Times New Roman" w:hAnsi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"/>
        <w:gridCol w:w="1907"/>
        <w:gridCol w:w="2126"/>
        <w:gridCol w:w="2126"/>
        <w:gridCol w:w="2399"/>
      </w:tblGrid>
      <w:tr w:rsidR="006B76F2" w:rsidRPr="003A0F53" w14:paraId="58178687" w14:textId="77777777" w:rsidTr="004877C0">
        <w:trPr>
          <w:trHeight w:hRule="exact" w:val="398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AD4B7F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360B66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600DBD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FBE2A7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32F616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6B76F2" w:rsidRPr="003A0F53" w14:paraId="6B410A1C" w14:textId="77777777" w:rsidTr="004877C0">
        <w:trPr>
          <w:trHeight w:hRule="exact" w:val="253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90CF66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  <w:r w:rsidRPr="00375EA6">
              <w:rPr>
                <w:rFonts w:ascii="Times New Roman" w:hAnsi="Times New Roman"/>
                <w:b/>
              </w:rPr>
              <w:t>EU1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71342D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</w:rPr>
              <w:t xml:space="preserve">Student nie potrafi identyfikować pojęć związanych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>z gospodarką nieruchomościami</w:t>
            </w:r>
          </w:p>
          <w:p w14:paraId="08EB7E10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4FEBE0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</w:rPr>
              <w:t xml:space="preserve">Student potrafi identyfikować pojęcia związane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 xml:space="preserve">z gospodarowaniem nieruchomościami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>w stopniu ogólnym.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8D5D5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</w:rPr>
              <w:t xml:space="preserve">Student potrafi identyfikować pojęcia związane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 xml:space="preserve">z gospodarowaniem nieruchomościami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>w stopniu szczegółowym.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CFFD9B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</w:rPr>
              <w:t xml:space="preserve">Student potrafi identyfikować pojęcia związane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 xml:space="preserve">z gospodarowaniem nieruchomościami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>w stopniu bardzo szczegółowym ilustrując to przykładami z praktyki gospodarczej.</w:t>
            </w:r>
          </w:p>
        </w:tc>
      </w:tr>
      <w:tr w:rsidR="006B76F2" w:rsidRPr="003A0F53" w14:paraId="459414A7" w14:textId="77777777" w:rsidTr="004877C0">
        <w:trPr>
          <w:trHeight w:hRule="exact" w:val="2396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2DB61B" w14:textId="77777777" w:rsidR="006B76F2" w:rsidRPr="00375EA6" w:rsidRDefault="006B76F2" w:rsidP="004877C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5EA6">
              <w:rPr>
                <w:rFonts w:ascii="Times New Roman" w:hAnsi="Times New Roman"/>
                <w:b/>
              </w:rPr>
              <w:t>EU2</w:t>
            </w:r>
          </w:p>
          <w:p w14:paraId="29AFECDF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1EF04A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</w:rPr>
              <w:t xml:space="preserve">Student nie rozróżnia zjawisk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 xml:space="preserve">i podstawowych procesów decyzyjnych związanych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>z gospodarką nieruchomościami</w:t>
            </w:r>
            <w:r>
              <w:rPr>
                <w:rFonts w:ascii="Times New Roman" w:hAnsi="Times New Roman"/>
              </w:rPr>
              <w:t>.</w:t>
            </w:r>
          </w:p>
          <w:p w14:paraId="06F53974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A9C034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</w:rPr>
              <w:t xml:space="preserve">Student rozróżnia poszczególne zjawiska i procesy związane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 xml:space="preserve">z gospodarowaniem nieruchomościami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>w stopniu ogólnym</w:t>
            </w:r>
            <w:r>
              <w:rPr>
                <w:rFonts w:ascii="Times New Roman" w:hAnsi="Times New Roman"/>
              </w:rPr>
              <w:t>.</w:t>
            </w:r>
            <w:r w:rsidRPr="003A0F5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3F530B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</w:rPr>
              <w:t xml:space="preserve">Student rozróżnia poszczególne zjawiska i procesy związane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 xml:space="preserve">z gospodarowaniem nieruchomościami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>w stopniu szczegółowym.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1CA20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</w:rPr>
              <w:t xml:space="preserve">Student rozróżnia poszczególne zjawiska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 xml:space="preserve">i procesy związane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 xml:space="preserve">z gospodarowaniem nieruchomościami 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>w stopniu szczegółowym ilustrując to przykładami z praktyki.</w:t>
            </w:r>
          </w:p>
        </w:tc>
      </w:tr>
      <w:tr w:rsidR="006B76F2" w:rsidRPr="003A0F53" w14:paraId="22A965A3" w14:textId="77777777" w:rsidTr="004877C0">
        <w:trPr>
          <w:trHeight w:hRule="exact" w:val="2136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E91B24" w14:textId="77777777" w:rsidR="006B76F2" w:rsidRPr="00375EA6" w:rsidRDefault="006B76F2" w:rsidP="004877C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5EA6">
              <w:rPr>
                <w:rFonts w:ascii="Times New Roman" w:hAnsi="Times New Roman"/>
                <w:b/>
              </w:rPr>
              <w:lastRenderedPageBreak/>
              <w:t>EU3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31110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  <w:bCs/>
              </w:rPr>
              <w:t>Student nie zna specyfiki poszczególnych procesów gospodarowania nieruchomościami.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27C9C" w14:textId="77777777" w:rsidR="006B76F2" w:rsidRPr="003A0F53" w:rsidRDefault="006B76F2" w:rsidP="004877C0">
            <w:pPr>
              <w:pStyle w:val="Nagwek2"/>
              <w:spacing w:after="0" w:line="240" w:lineRule="auto"/>
              <w:rPr>
                <w:b w:val="0"/>
                <w:sz w:val="22"/>
                <w:szCs w:val="22"/>
              </w:rPr>
            </w:pPr>
            <w:r w:rsidRPr="003A0F53">
              <w:rPr>
                <w:b w:val="0"/>
                <w:bCs/>
                <w:sz w:val="22"/>
                <w:szCs w:val="22"/>
              </w:rPr>
              <w:t>Student zna specyfikę poszczególnych procesów gospodarowania nieruchomościami.</w:t>
            </w:r>
            <w:r w:rsidRPr="003A0F53">
              <w:rPr>
                <w:b w:val="0"/>
                <w:sz w:val="22"/>
                <w:szCs w:val="22"/>
              </w:rPr>
              <w:t xml:space="preserve"> dokonuje ich ogólnego omówienia.</w:t>
            </w:r>
          </w:p>
          <w:p w14:paraId="5E2358CB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241B6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  <w:bCs/>
              </w:rPr>
              <w:t xml:space="preserve">Student zna specyfikę poszczególnych procesów gospodarowania nieruchomościami   </w:t>
            </w:r>
            <w:r w:rsidRPr="003A0F53">
              <w:rPr>
                <w:rFonts w:ascii="Times New Roman" w:hAnsi="Times New Roman"/>
              </w:rPr>
              <w:t xml:space="preserve">dokonuje ich omówienia w szerszym zakresie. 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6F8E0E" w14:textId="77777777" w:rsidR="006B76F2" w:rsidRPr="003A0F53" w:rsidRDefault="006B76F2" w:rsidP="004877C0">
            <w:pPr>
              <w:pStyle w:val="Nagwek2"/>
              <w:spacing w:after="0" w:line="240" w:lineRule="auto"/>
              <w:rPr>
                <w:sz w:val="22"/>
                <w:szCs w:val="22"/>
              </w:rPr>
            </w:pPr>
            <w:r w:rsidRPr="003A0F53">
              <w:rPr>
                <w:b w:val="0"/>
                <w:bCs/>
                <w:sz w:val="22"/>
                <w:szCs w:val="22"/>
              </w:rPr>
              <w:t xml:space="preserve">Student zna specyfikę poszczególnych procesów </w:t>
            </w:r>
            <w:r>
              <w:rPr>
                <w:b w:val="0"/>
                <w:bCs/>
                <w:sz w:val="22"/>
                <w:szCs w:val="22"/>
              </w:rPr>
              <w:t xml:space="preserve">gospodarowania nieruchomościami </w:t>
            </w:r>
            <w:r w:rsidRPr="003A0F53">
              <w:rPr>
                <w:b w:val="0"/>
                <w:sz w:val="22"/>
                <w:szCs w:val="22"/>
              </w:rPr>
              <w:t>oraz potrafi dokonać szczegółowej ich oceny.</w:t>
            </w:r>
          </w:p>
        </w:tc>
      </w:tr>
      <w:tr w:rsidR="006B76F2" w:rsidRPr="003A0F53" w14:paraId="59956EA4" w14:textId="77777777" w:rsidTr="004877C0">
        <w:trPr>
          <w:trHeight w:hRule="exact" w:val="2426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ACDAAE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  <w:r w:rsidRPr="00375EA6">
              <w:rPr>
                <w:rFonts w:ascii="Times New Roman" w:hAnsi="Times New Roman"/>
                <w:b/>
              </w:rPr>
              <w:t>EU4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E3575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  <w:bCs/>
              </w:rPr>
              <w:t>Student nie ma wiedzy na temat  podstaw problematyki prawnej gospodarki nieruchomościami</w:t>
            </w:r>
            <w:r w:rsidRPr="003A0F53">
              <w:rPr>
                <w:rFonts w:ascii="Times New Roman" w:hAnsi="Times New Roman"/>
              </w:rPr>
              <w:t>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6580BA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  <w:bCs/>
              </w:rPr>
              <w:t xml:space="preserve">Student ma wiedzę na temat  podstaw problematyki prawnej gospodarki nieruchomościami </w:t>
            </w:r>
            <w:r>
              <w:rPr>
                <w:rFonts w:ascii="Times New Roman" w:hAnsi="Times New Roman"/>
                <w:bCs/>
              </w:rPr>
              <w:br/>
            </w:r>
            <w:r w:rsidRPr="003A0F53">
              <w:rPr>
                <w:rFonts w:ascii="Times New Roman" w:hAnsi="Times New Roman"/>
                <w:bCs/>
              </w:rPr>
              <w:t>w podstawowym zakresie.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083464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  <w:bCs/>
              </w:rPr>
              <w:t xml:space="preserve">Student ma wiedzę na temat  podstaw problematyki prawnej gospodarki nieruchomościami </w:t>
            </w:r>
            <w:r>
              <w:rPr>
                <w:rFonts w:ascii="Times New Roman" w:hAnsi="Times New Roman"/>
                <w:bCs/>
              </w:rPr>
              <w:br/>
            </w:r>
            <w:r w:rsidRPr="003A0F53">
              <w:rPr>
                <w:rFonts w:ascii="Times New Roman" w:hAnsi="Times New Roman"/>
                <w:bCs/>
              </w:rPr>
              <w:t>w rozszerzonym zakresie.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CEAB7A" w14:textId="77777777" w:rsidR="006B76F2" w:rsidRPr="003A0F53" w:rsidRDefault="006B76F2" w:rsidP="004877C0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  <w:bCs/>
              </w:rPr>
              <w:t xml:space="preserve">Student ma wiedzę na temat  podstaw problematyki prawnej gospodarki nieruchomościami </w:t>
            </w:r>
            <w:r>
              <w:rPr>
                <w:rFonts w:ascii="Times New Roman" w:hAnsi="Times New Roman"/>
                <w:bCs/>
              </w:rPr>
              <w:br/>
            </w:r>
            <w:r w:rsidRPr="003A0F53">
              <w:rPr>
                <w:rFonts w:ascii="Times New Roman" w:hAnsi="Times New Roman"/>
              </w:rPr>
              <w:t xml:space="preserve">w </w:t>
            </w:r>
            <w:r w:rsidRPr="003A0F53">
              <w:rPr>
                <w:rFonts w:ascii="Times New Roman" w:hAnsi="Times New Roman"/>
                <w:bCs/>
              </w:rPr>
              <w:t xml:space="preserve">rozszerzonym zakresie </w:t>
            </w:r>
            <w:r w:rsidRPr="003A0F53">
              <w:rPr>
                <w:rFonts w:ascii="Times New Roman" w:hAnsi="Times New Roman"/>
              </w:rPr>
              <w:t>oraz potrafi podać przykłady jej zastosowania.</w:t>
            </w:r>
          </w:p>
        </w:tc>
      </w:tr>
    </w:tbl>
    <w:p w14:paraId="54C26537" w14:textId="77777777" w:rsidR="006B76F2" w:rsidRPr="003A0F53" w:rsidRDefault="006B76F2" w:rsidP="006B76F2">
      <w:pPr>
        <w:spacing w:after="0" w:line="240" w:lineRule="auto"/>
        <w:rPr>
          <w:rFonts w:ascii="Times New Roman" w:hAnsi="Times New Roman"/>
        </w:rPr>
      </w:pPr>
    </w:p>
    <w:p w14:paraId="40B1CE70" w14:textId="77777777" w:rsidR="006B76F2" w:rsidRPr="00375EA6" w:rsidRDefault="006B76F2" w:rsidP="006B76F2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375EA6">
        <w:rPr>
          <w:rFonts w:ascii="Times New Roman" w:hAnsi="Times New Roman"/>
          <w:b/>
        </w:rPr>
        <w:t>INNE PRZYDATNE INFORMACJE O PRZEDMIOCIE</w:t>
      </w:r>
    </w:p>
    <w:p w14:paraId="00498844" w14:textId="77777777" w:rsidR="006B76F2" w:rsidRPr="00375EA6" w:rsidRDefault="006B76F2" w:rsidP="006B76F2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1. Informacja gdzie można zapoznać się z prezentacjami do zajęć itp.</w:t>
      </w:r>
    </w:p>
    <w:p w14:paraId="1FFD498F" w14:textId="77777777" w:rsidR="006B76F2" w:rsidRPr="00375EA6" w:rsidRDefault="006B76F2" w:rsidP="006B76F2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52FBB6E9" w14:textId="77777777" w:rsidR="006B76F2" w:rsidRPr="00375EA6" w:rsidRDefault="006B76F2" w:rsidP="006B76F2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2. Informacje na temat miejsca odbywania się zajęć</w:t>
      </w:r>
    </w:p>
    <w:p w14:paraId="1DA4E735" w14:textId="77777777" w:rsidR="006B76F2" w:rsidRPr="00375EA6" w:rsidRDefault="006B76F2" w:rsidP="006B76F2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5A469892" w14:textId="77777777" w:rsidR="006B76F2" w:rsidRPr="00375EA6" w:rsidRDefault="006B76F2" w:rsidP="006B76F2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3. Informacje na temat terminu zajęć (dzień tygodnia/ godzina)</w:t>
      </w:r>
    </w:p>
    <w:p w14:paraId="6157FB58" w14:textId="77777777" w:rsidR="006B76F2" w:rsidRPr="00375EA6" w:rsidRDefault="006B76F2" w:rsidP="006B76F2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Informacje znajdują się na stronie internetowej Wydziału Zarządzania oraz w gablotach dziekanatu.</w:t>
      </w:r>
    </w:p>
    <w:p w14:paraId="075244CD" w14:textId="77777777" w:rsidR="006B76F2" w:rsidRPr="00375EA6" w:rsidRDefault="006B76F2" w:rsidP="006B76F2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4. Informacja na temat konsultacji (godziny + miejsce)</w:t>
      </w:r>
    </w:p>
    <w:p w14:paraId="7A261A2D" w14:textId="77777777" w:rsidR="006B76F2" w:rsidRPr="00375EA6" w:rsidRDefault="006B76F2" w:rsidP="006B76F2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 xml:space="preserve">Informacja podawana jest na pierwszych zajęciach, dostępna jest także na stronie internetowej Wydziału Zarządzania.  </w:t>
      </w:r>
    </w:p>
    <w:p w14:paraId="22C728E9" w14:textId="77777777" w:rsidR="006B76F2" w:rsidRPr="003A0F53" w:rsidRDefault="006B76F2" w:rsidP="006B76F2">
      <w:pPr>
        <w:spacing w:after="0" w:line="240" w:lineRule="auto"/>
        <w:jc w:val="right"/>
        <w:rPr>
          <w:rFonts w:ascii="Times New Roman" w:hAnsi="Times New Roman"/>
          <w:bCs/>
        </w:rPr>
      </w:pPr>
    </w:p>
    <w:sectPr w:rsidR="006B76F2" w:rsidRPr="003A0F53" w:rsidSect="00817A0E">
      <w:footerReference w:type="even" r:id="rId8"/>
      <w:footerReference w:type="default" r:id="rId9"/>
      <w:head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E4EBB9" w14:textId="77777777" w:rsidR="008C13D8" w:rsidRDefault="008C13D8">
      <w:pPr>
        <w:spacing w:after="0" w:line="240" w:lineRule="auto"/>
      </w:pPr>
      <w:r>
        <w:separator/>
      </w:r>
    </w:p>
  </w:endnote>
  <w:endnote w:type="continuationSeparator" w:id="0">
    <w:p w14:paraId="7E2212D6" w14:textId="77777777" w:rsidR="008C13D8" w:rsidRDefault="008C1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FD8FB7" w14:textId="77777777" w:rsidR="00675E4C" w:rsidRDefault="00001C7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97DA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7F4169" w14:textId="77777777" w:rsidR="00675E4C" w:rsidRDefault="00675E4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9401A" w14:textId="77777777" w:rsidR="00675E4C" w:rsidRDefault="00675E4C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FB110F" w14:textId="77777777" w:rsidR="008C13D8" w:rsidRDefault="008C13D8">
      <w:pPr>
        <w:spacing w:after="0" w:line="240" w:lineRule="auto"/>
      </w:pPr>
      <w:r>
        <w:separator/>
      </w:r>
    </w:p>
  </w:footnote>
  <w:footnote w:type="continuationSeparator" w:id="0">
    <w:p w14:paraId="27C59F48" w14:textId="77777777" w:rsidR="008C13D8" w:rsidRDefault="008C1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D5217" w14:textId="77777777" w:rsidR="00F1477B" w:rsidRDefault="00F1477B" w:rsidP="00F1477B">
    <w:pPr>
      <w:pStyle w:val="Nagwek"/>
    </w:pPr>
  </w:p>
  <w:p w14:paraId="65B2E291" w14:textId="77777777" w:rsidR="00F1477B" w:rsidRDefault="00F1477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7F6C4D"/>
    <w:multiLevelType w:val="hybridMultilevel"/>
    <w:tmpl w:val="19E85D48"/>
    <w:lvl w:ilvl="0" w:tplc="1B26C0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C8F0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C2895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7A85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5A080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64D5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FEAB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94F6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E407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E7519"/>
    <w:multiLevelType w:val="hybridMultilevel"/>
    <w:tmpl w:val="435ED4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2749B0"/>
    <w:multiLevelType w:val="hybridMultilevel"/>
    <w:tmpl w:val="3D2E8D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310688"/>
    <w:multiLevelType w:val="hybridMultilevel"/>
    <w:tmpl w:val="64301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16B44"/>
    <w:multiLevelType w:val="hybridMultilevel"/>
    <w:tmpl w:val="9A9CDAB8"/>
    <w:lvl w:ilvl="0" w:tplc="022A656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B7000D"/>
    <w:multiLevelType w:val="hybridMultilevel"/>
    <w:tmpl w:val="025861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D46B19"/>
    <w:multiLevelType w:val="hybridMultilevel"/>
    <w:tmpl w:val="C17E92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22EAE"/>
    <w:multiLevelType w:val="hybridMultilevel"/>
    <w:tmpl w:val="80826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054548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874E13"/>
    <w:multiLevelType w:val="hybridMultilevel"/>
    <w:tmpl w:val="EB3290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970287"/>
    <w:multiLevelType w:val="hybridMultilevel"/>
    <w:tmpl w:val="3506B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B75681"/>
    <w:multiLevelType w:val="hybridMultilevel"/>
    <w:tmpl w:val="025861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10"/>
  </w:num>
  <w:num w:numId="6">
    <w:abstractNumId w:val="11"/>
  </w:num>
  <w:num w:numId="7">
    <w:abstractNumId w:val="8"/>
  </w:num>
  <w:num w:numId="8">
    <w:abstractNumId w:val="4"/>
  </w:num>
  <w:num w:numId="9">
    <w:abstractNumId w:val="6"/>
  </w:num>
  <w:num w:numId="10">
    <w:abstractNumId w:val="12"/>
  </w:num>
  <w:num w:numId="11">
    <w:abstractNumId w:val="9"/>
  </w:num>
  <w:num w:numId="12">
    <w:abstractNumId w:val="1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71D"/>
    <w:rsid w:val="00001C71"/>
    <w:rsid w:val="000166D1"/>
    <w:rsid w:val="000301E3"/>
    <w:rsid w:val="000431C5"/>
    <w:rsid w:val="000555F9"/>
    <w:rsid w:val="0008184F"/>
    <w:rsid w:val="00084668"/>
    <w:rsid w:val="000C415F"/>
    <w:rsid w:val="000D162F"/>
    <w:rsid w:val="000D3167"/>
    <w:rsid w:val="000E6AA3"/>
    <w:rsid w:val="0010669C"/>
    <w:rsid w:val="001079DA"/>
    <w:rsid w:val="00111248"/>
    <w:rsid w:val="001346FE"/>
    <w:rsid w:val="001656E1"/>
    <w:rsid w:val="00177E1D"/>
    <w:rsid w:val="00180894"/>
    <w:rsid w:val="00190B2C"/>
    <w:rsid w:val="001A5D92"/>
    <w:rsid w:val="001A736C"/>
    <w:rsid w:val="001B0AAE"/>
    <w:rsid w:val="001C6E2B"/>
    <w:rsid w:val="001C71CF"/>
    <w:rsid w:val="001E11A2"/>
    <w:rsid w:val="001E22ED"/>
    <w:rsid w:val="00234DC0"/>
    <w:rsid w:val="00242130"/>
    <w:rsid w:val="00255914"/>
    <w:rsid w:val="00261056"/>
    <w:rsid w:val="00271474"/>
    <w:rsid w:val="002D4FAA"/>
    <w:rsid w:val="002E24D1"/>
    <w:rsid w:val="002F1434"/>
    <w:rsid w:val="00300FFD"/>
    <w:rsid w:val="00303DD0"/>
    <w:rsid w:val="00307801"/>
    <w:rsid w:val="00367567"/>
    <w:rsid w:val="0039185A"/>
    <w:rsid w:val="003A383F"/>
    <w:rsid w:val="003B3BD2"/>
    <w:rsid w:val="003B6BD4"/>
    <w:rsid w:val="003B7B4F"/>
    <w:rsid w:val="003C1F30"/>
    <w:rsid w:val="003D4EC9"/>
    <w:rsid w:val="00416002"/>
    <w:rsid w:val="0042562D"/>
    <w:rsid w:val="00425CFF"/>
    <w:rsid w:val="004273DC"/>
    <w:rsid w:val="00433CAC"/>
    <w:rsid w:val="0044302D"/>
    <w:rsid w:val="0044571B"/>
    <w:rsid w:val="0048121A"/>
    <w:rsid w:val="00484895"/>
    <w:rsid w:val="0049028D"/>
    <w:rsid w:val="004B771D"/>
    <w:rsid w:val="004C5AAA"/>
    <w:rsid w:val="004D4CEE"/>
    <w:rsid w:val="004E6B50"/>
    <w:rsid w:val="005318AB"/>
    <w:rsid w:val="00537E41"/>
    <w:rsid w:val="00554B01"/>
    <w:rsid w:val="00571AA9"/>
    <w:rsid w:val="0059400D"/>
    <w:rsid w:val="00597DA3"/>
    <w:rsid w:val="005C54B6"/>
    <w:rsid w:val="005E56E1"/>
    <w:rsid w:val="005F7AD7"/>
    <w:rsid w:val="00613E2F"/>
    <w:rsid w:val="00625C2E"/>
    <w:rsid w:val="00625F9D"/>
    <w:rsid w:val="00630880"/>
    <w:rsid w:val="00631294"/>
    <w:rsid w:val="006331B5"/>
    <w:rsid w:val="00635EB8"/>
    <w:rsid w:val="00652357"/>
    <w:rsid w:val="0066159E"/>
    <w:rsid w:val="00664B91"/>
    <w:rsid w:val="00674C08"/>
    <w:rsid w:val="00675E4C"/>
    <w:rsid w:val="00676D33"/>
    <w:rsid w:val="006822C0"/>
    <w:rsid w:val="006B76F2"/>
    <w:rsid w:val="006D7467"/>
    <w:rsid w:val="006E4038"/>
    <w:rsid w:val="007246AE"/>
    <w:rsid w:val="0073361B"/>
    <w:rsid w:val="00737FA7"/>
    <w:rsid w:val="00745AE9"/>
    <w:rsid w:val="00756580"/>
    <w:rsid w:val="007B6EA5"/>
    <w:rsid w:val="007D4F18"/>
    <w:rsid w:val="007F76AB"/>
    <w:rsid w:val="008133ED"/>
    <w:rsid w:val="00817A0E"/>
    <w:rsid w:val="0089075A"/>
    <w:rsid w:val="008A0720"/>
    <w:rsid w:val="008A689C"/>
    <w:rsid w:val="008A74C1"/>
    <w:rsid w:val="008C13D8"/>
    <w:rsid w:val="008E5CDE"/>
    <w:rsid w:val="008F46E7"/>
    <w:rsid w:val="00923C43"/>
    <w:rsid w:val="009352D6"/>
    <w:rsid w:val="009369BC"/>
    <w:rsid w:val="00971318"/>
    <w:rsid w:val="0097230B"/>
    <w:rsid w:val="00991E52"/>
    <w:rsid w:val="009B62A2"/>
    <w:rsid w:val="009B74DA"/>
    <w:rsid w:val="009C6607"/>
    <w:rsid w:val="009E66D7"/>
    <w:rsid w:val="00A02C9B"/>
    <w:rsid w:val="00A07093"/>
    <w:rsid w:val="00A5253B"/>
    <w:rsid w:val="00A97236"/>
    <w:rsid w:val="00AC65BC"/>
    <w:rsid w:val="00AE4381"/>
    <w:rsid w:val="00AE50F4"/>
    <w:rsid w:val="00B0181B"/>
    <w:rsid w:val="00B040D2"/>
    <w:rsid w:val="00B04F29"/>
    <w:rsid w:val="00B40D62"/>
    <w:rsid w:val="00B81F6F"/>
    <w:rsid w:val="00B95B2C"/>
    <w:rsid w:val="00BC0E78"/>
    <w:rsid w:val="00BC3BB2"/>
    <w:rsid w:val="00BE5B02"/>
    <w:rsid w:val="00BE6CB3"/>
    <w:rsid w:val="00BF7E75"/>
    <w:rsid w:val="00C10EB0"/>
    <w:rsid w:val="00C36E9D"/>
    <w:rsid w:val="00C452C9"/>
    <w:rsid w:val="00C75DCB"/>
    <w:rsid w:val="00CA31AA"/>
    <w:rsid w:val="00CC12FE"/>
    <w:rsid w:val="00CE5643"/>
    <w:rsid w:val="00CE7F96"/>
    <w:rsid w:val="00CF7D2F"/>
    <w:rsid w:val="00D33D5A"/>
    <w:rsid w:val="00D86327"/>
    <w:rsid w:val="00D90130"/>
    <w:rsid w:val="00D919F8"/>
    <w:rsid w:val="00D96F62"/>
    <w:rsid w:val="00DB2113"/>
    <w:rsid w:val="00DD7160"/>
    <w:rsid w:val="00DE1197"/>
    <w:rsid w:val="00DF1F32"/>
    <w:rsid w:val="00E068F0"/>
    <w:rsid w:val="00E218C7"/>
    <w:rsid w:val="00E23040"/>
    <w:rsid w:val="00E372E4"/>
    <w:rsid w:val="00E52ADC"/>
    <w:rsid w:val="00E54DC6"/>
    <w:rsid w:val="00E57C73"/>
    <w:rsid w:val="00E70A73"/>
    <w:rsid w:val="00E72239"/>
    <w:rsid w:val="00E9076F"/>
    <w:rsid w:val="00EA4EEB"/>
    <w:rsid w:val="00EB6B77"/>
    <w:rsid w:val="00EC6665"/>
    <w:rsid w:val="00ED19E8"/>
    <w:rsid w:val="00F03599"/>
    <w:rsid w:val="00F04DF7"/>
    <w:rsid w:val="00F1477B"/>
    <w:rsid w:val="00F224FF"/>
    <w:rsid w:val="00F73653"/>
    <w:rsid w:val="00FC4E6D"/>
    <w:rsid w:val="00FE774A"/>
    <w:rsid w:val="00FF28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3514A"/>
  <w15:docId w15:val="{DDB8BDAD-470A-4382-ADF2-37FAF6B5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5E4C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675E4C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qFormat/>
    <w:rsid w:val="00675E4C"/>
    <w:pPr>
      <w:keepNext/>
      <w:outlineLvl w:val="1"/>
    </w:pPr>
    <w:rPr>
      <w:rFonts w:ascii="Times New Roman" w:hAnsi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675E4C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rsid w:val="00675E4C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675E4C"/>
  </w:style>
  <w:style w:type="paragraph" w:styleId="Tekstpodstawowy">
    <w:name w:val="Body Text"/>
    <w:basedOn w:val="Normalny"/>
    <w:semiHidden/>
    <w:rsid w:val="00675E4C"/>
    <w:rPr>
      <w:rFonts w:ascii="Times New Roman" w:hAnsi="Times New Roman"/>
      <w:b/>
      <w:sz w:val="24"/>
      <w:szCs w:val="24"/>
    </w:rPr>
  </w:style>
  <w:style w:type="paragraph" w:styleId="Tekstpodstawowy2">
    <w:name w:val="Body Text 2"/>
    <w:basedOn w:val="Normalny"/>
    <w:link w:val="Tekstpodstawowy2Znak"/>
    <w:rsid w:val="00675E4C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qFormat/>
    <w:rsid w:val="00675E4C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ft">
    <w:name w:val="ft"/>
    <w:basedOn w:val="Domylnaczcionkaakapitu"/>
    <w:rsid w:val="00676D33"/>
  </w:style>
  <w:style w:type="paragraph" w:styleId="Nagwek">
    <w:name w:val="header"/>
    <w:basedOn w:val="Normalny"/>
    <w:link w:val="NagwekZnak"/>
    <w:uiPriority w:val="99"/>
    <w:unhideWhenUsed/>
    <w:rsid w:val="00F14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477B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F1477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C71CF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B50"/>
    <w:rPr>
      <w:rFonts w:ascii="Tahoma" w:hAnsi="Tahoma" w:cs="Tahoma"/>
      <w:sz w:val="16"/>
      <w:szCs w:val="16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8A072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5468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713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777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989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915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243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71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4A1D7-504E-4C64-BC31-93A4F421C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1862</Words>
  <Characters>11177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PRZEWODNIK PO PRZEDMIOCIE - wzór</vt:lpstr>
    </vt:vector>
  </TitlesOfParts>
  <Company/>
  <LinksUpToDate>false</LinksUpToDate>
  <CharactersWithSpaces>13013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PRZEWODNIK PO PRZEDMIOCIE - wzór</dc:title>
  <dc:creator>Edyta</dc:creator>
  <cp:lastModifiedBy>Michał Stępień</cp:lastModifiedBy>
  <cp:revision>4</cp:revision>
  <cp:lastPrinted>2019-06-17T07:10:00Z</cp:lastPrinted>
  <dcterms:created xsi:type="dcterms:W3CDTF">2021-03-22T14:09:00Z</dcterms:created>
  <dcterms:modified xsi:type="dcterms:W3CDTF">2021-03-22T14:26:00Z</dcterms:modified>
</cp:coreProperties>
</file>